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05" w:rsidRPr="00C73388" w:rsidRDefault="00C11905" w:rsidP="00C11905">
      <w:pPr>
        <w:pStyle w:val="Tytu"/>
        <w:spacing w:line="276" w:lineRule="auto"/>
        <w:rPr>
          <w:sz w:val="26"/>
          <w:szCs w:val="26"/>
        </w:rPr>
      </w:pPr>
      <w:r w:rsidRPr="00C73388">
        <w:rPr>
          <w:sz w:val="26"/>
          <w:szCs w:val="26"/>
        </w:rPr>
        <w:t>STANOWISKO</w:t>
      </w:r>
    </w:p>
    <w:p w:rsidR="00C11905" w:rsidRPr="00C73388" w:rsidRDefault="00C11905" w:rsidP="00C11905">
      <w:pPr>
        <w:pStyle w:val="Podtytu"/>
        <w:spacing w:line="276" w:lineRule="auto"/>
        <w:rPr>
          <w:szCs w:val="26"/>
        </w:rPr>
      </w:pPr>
      <w:r w:rsidRPr="00C73388">
        <w:rPr>
          <w:szCs w:val="26"/>
        </w:rPr>
        <w:t xml:space="preserve">Krajowej Rady Polskiego Związku Działkowców </w:t>
      </w:r>
    </w:p>
    <w:p w:rsidR="00C11905" w:rsidRPr="00C73388" w:rsidRDefault="00C11905" w:rsidP="00C11905">
      <w:pPr>
        <w:jc w:val="center"/>
        <w:rPr>
          <w:rFonts w:ascii="Times New Roman" w:hAnsi="Times New Roman" w:cs="Times New Roman"/>
          <w:b/>
          <w:sz w:val="26"/>
          <w:szCs w:val="26"/>
        </w:rPr>
      </w:pPr>
      <w:r w:rsidRPr="00C73388">
        <w:rPr>
          <w:rFonts w:ascii="Times New Roman" w:hAnsi="Times New Roman" w:cs="Times New Roman"/>
          <w:b/>
          <w:sz w:val="26"/>
          <w:szCs w:val="26"/>
        </w:rPr>
        <w:t xml:space="preserve">z dnia </w:t>
      </w:r>
      <w:r w:rsidR="001040E4" w:rsidRPr="00C73388">
        <w:rPr>
          <w:rFonts w:ascii="Times New Roman" w:hAnsi="Times New Roman" w:cs="Times New Roman"/>
          <w:b/>
          <w:sz w:val="26"/>
          <w:szCs w:val="26"/>
        </w:rPr>
        <w:t>18</w:t>
      </w:r>
      <w:r w:rsidRPr="00C73388">
        <w:rPr>
          <w:rFonts w:ascii="Times New Roman" w:hAnsi="Times New Roman" w:cs="Times New Roman"/>
          <w:b/>
          <w:sz w:val="26"/>
          <w:szCs w:val="26"/>
        </w:rPr>
        <w:t xml:space="preserve"> </w:t>
      </w:r>
      <w:r w:rsidR="001040E4" w:rsidRPr="00C73388">
        <w:rPr>
          <w:rFonts w:ascii="Times New Roman" w:hAnsi="Times New Roman" w:cs="Times New Roman"/>
          <w:b/>
          <w:sz w:val="26"/>
          <w:szCs w:val="26"/>
        </w:rPr>
        <w:t>maja</w:t>
      </w:r>
      <w:r w:rsidRPr="00C73388">
        <w:rPr>
          <w:rFonts w:ascii="Times New Roman" w:hAnsi="Times New Roman" w:cs="Times New Roman"/>
          <w:b/>
          <w:sz w:val="26"/>
          <w:szCs w:val="26"/>
        </w:rPr>
        <w:t xml:space="preserve"> 2016 r.</w:t>
      </w:r>
    </w:p>
    <w:p w:rsidR="00C11905" w:rsidRPr="00C73388" w:rsidRDefault="00C11905" w:rsidP="00C11905">
      <w:pPr>
        <w:pStyle w:val="Nagwek1"/>
        <w:spacing w:line="276" w:lineRule="auto"/>
        <w:rPr>
          <w:szCs w:val="26"/>
        </w:rPr>
      </w:pPr>
    </w:p>
    <w:p w:rsidR="00C11905" w:rsidRPr="00C73388" w:rsidRDefault="00C11905" w:rsidP="00C11905">
      <w:pPr>
        <w:jc w:val="center"/>
        <w:rPr>
          <w:rFonts w:ascii="Times New Roman" w:hAnsi="Times New Roman" w:cs="Times New Roman"/>
          <w:b/>
          <w:i/>
          <w:sz w:val="26"/>
          <w:szCs w:val="26"/>
        </w:rPr>
      </w:pPr>
      <w:r w:rsidRPr="00C73388">
        <w:rPr>
          <w:rFonts w:ascii="Times New Roman" w:hAnsi="Times New Roman" w:cs="Times New Roman"/>
          <w:b/>
          <w:i/>
          <w:sz w:val="26"/>
          <w:szCs w:val="26"/>
        </w:rPr>
        <w:t>w sprawie wniosku Rzecznika Praw Obywatelskich do Naczelnego Sądu Administracyjnego</w:t>
      </w:r>
      <w:r w:rsidR="00DA3FA2" w:rsidRPr="00C73388">
        <w:rPr>
          <w:rFonts w:ascii="Times New Roman" w:hAnsi="Times New Roman" w:cs="Times New Roman"/>
          <w:b/>
          <w:i/>
          <w:sz w:val="26"/>
          <w:szCs w:val="26"/>
        </w:rPr>
        <w:t xml:space="preserve"> dotyczącego stosowania nadzoru budowlanego </w:t>
      </w:r>
      <w:r w:rsidR="00AE6D1B" w:rsidRPr="00C73388">
        <w:rPr>
          <w:rFonts w:ascii="Times New Roman" w:hAnsi="Times New Roman" w:cs="Times New Roman"/>
          <w:b/>
          <w:i/>
          <w:sz w:val="26"/>
          <w:szCs w:val="26"/>
        </w:rPr>
        <w:t>wobec</w:t>
      </w:r>
      <w:r w:rsidR="00DA3FA2" w:rsidRPr="00C73388">
        <w:rPr>
          <w:rFonts w:ascii="Times New Roman" w:hAnsi="Times New Roman" w:cs="Times New Roman"/>
          <w:b/>
          <w:i/>
          <w:sz w:val="26"/>
          <w:szCs w:val="26"/>
        </w:rPr>
        <w:t xml:space="preserve"> obiekt</w:t>
      </w:r>
      <w:r w:rsidR="00AE6D1B" w:rsidRPr="00C73388">
        <w:rPr>
          <w:rFonts w:ascii="Times New Roman" w:hAnsi="Times New Roman" w:cs="Times New Roman"/>
          <w:b/>
          <w:i/>
          <w:sz w:val="26"/>
          <w:szCs w:val="26"/>
        </w:rPr>
        <w:t>ów</w:t>
      </w:r>
      <w:r w:rsidR="00DA3FA2" w:rsidRPr="00C73388">
        <w:rPr>
          <w:rFonts w:ascii="Times New Roman" w:hAnsi="Times New Roman" w:cs="Times New Roman"/>
          <w:b/>
          <w:i/>
          <w:sz w:val="26"/>
          <w:szCs w:val="26"/>
        </w:rPr>
        <w:t xml:space="preserve"> niewymagający</w:t>
      </w:r>
      <w:r w:rsidR="00AE6D1B" w:rsidRPr="00C73388">
        <w:rPr>
          <w:rFonts w:ascii="Times New Roman" w:hAnsi="Times New Roman" w:cs="Times New Roman"/>
          <w:b/>
          <w:i/>
          <w:sz w:val="26"/>
          <w:szCs w:val="26"/>
        </w:rPr>
        <w:t>ch</w:t>
      </w:r>
      <w:r w:rsidR="00DA3FA2" w:rsidRPr="00C73388">
        <w:rPr>
          <w:rFonts w:ascii="Times New Roman" w:hAnsi="Times New Roman" w:cs="Times New Roman"/>
          <w:b/>
          <w:i/>
          <w:sz w:val="26"/>
          <w:szCs w:val="26"/>
        </w:rPr>
        <w:t xml:space="preserve"> zgłoszenia ani pozwolenia na budowę</w:t>
      </w:r>
      <w:r w:rsidR="00405792" w:rsidRPr="00C73388">
        <w:rPr>
          <w:rFonts w:ascii="Times New Roman" w:hAnsi="Times New Roman" w:cs="Times New Roman"/>
          <w:b/>
          <w:i/>
          <w:sz w:val="26"/>
          <w:szCs w:val="26"/>
        </w:rPr>
        <w:t xml:space="preserve"> </w:t>
      </w:r>
      <w:r w:rsidRPr="00C73388">
        <w:rPr>
          <w:rFonts w:ascii="Times New Roman" w:hAnsi="Times New Roman" w:cs="Times New Roman"/>
          <w:b/>
          <w:i/>
          <w:sz w:val="26"/>
          <w:szCs w:val="26"/>
        </w:rPr>
        <w:t xml:space="preserve">  </w:t>
      </w:r>
    </w:p>
    <w:p w:rsidR="00D801F1" w:rsidRPr="003D4E18" w:rsidRDefault="00D801F1" w:rsidP="00113238">
      <w:pPr>
        <w:ind w:firstLine="708"/>
        <w:jc w:val="both"/>
        <w:rPr>
          <w:rFonts w:ascii="Times New Roman" w:hAnsi="Times New Roman" w:cs="Times New Roman"/>
          <w:sz w:val="26"/>
          <w:szCs w:val="26"/>
        </w:rPr>
      </w:pPr>
    </w:p>
    <w:p w:rsidR="00554A6F" w:rsidRPr="003D4E18" w:rsidRDefault="00D55B00" w:rsidP="00554A6F">
      <w:pPr>
        <w:ind w:firstLine="708"/>
        <w:jc w:val="both"/>
        <w:rPr>
          <w:rFonts w:ascii="Times New Roman" w:hAnsi="Times New Roman" w:cs="Times New Roman"/>
          <w:spacing w:val="2"/>
          <w:sz w:val="26"/>
          <w:szCs w:val="26"/>
        </w:rPr>
      </w:pPr>
      <w:r w:rsidRPr="003D4E18">
        <w:rPr>
          <w:rFonts w:ascii="Times New Roman" w:hAnsi="Times New Roman" w:cs="Times New Roman"/>
          <w:sz w:val="26"/>
          <w:szCs w:val="26"/>
        </w:rPr>
        <w:t xml:space="preserve">Krajowa Rada PZD uznaje za konieczne ustosunkowanie się </w:t>
      </w:r>
      <w:r w:rsidR="00554626" w:rsidRPr="003D4E18">
        <w:rPr>
          <w:rFonts w:ascii="Times New Roman" w:hAnsi="Times New Roman" w:cs="Times New Roman"/>
          <w:sz w:val="26"/>
          <w:szCs w:val="26"/>
        </w:rPr>
        <w:t>wobec</w:t>
      </w:r>
      <w:r w:rsidRPr="003D4E18">
        <w:rPr>
          <w:rFonts w:ascii="Times New Roman" w:hAnsi="Times New Roman" w:cs="Times New Roman"/>
          <w:sz w:val="26"/>
          <w:szCs w:val="26"/>
        </w:rPr>
        <w:t xml:space="preserve"> </w:t>
      </w:r>
      <w:r w:rsidR="00E71327" w:rsidRPr="003D4E18">
        <w:rPr>
          <w:rFonts w:ascii="Times New Roman" w:hAnsi="Times New Roman" w:cs="Times New Roman"/>
          <w:sz w:val="26"/>
          <w:szCs w:val="26"/>
        </w:rPr>
        <w:t xml:space="preserve">stanowiska </w:t>
      </w:r>
      <w:r w:rsidR="00D01C6A" w:rsidRPr="003D4E18">
        <w:rPr>
          <w:rFonts w:ascii="Times New Roman" w:hAnsi="Times New Roman" w:cs="Times New Roman"/>
          <w:sz w:val="26"/>
          <w:szCs w:val="26"/>
        </w:rPr>
        <w:t>Rzecznik</w:t>
      </w:r>
      <w:r w:rsidR="00554626" w:rsidRPr="003D4E18">
        <w:rPr>
          <w:rFonts w:ascii="Times New Roman" w:hAnsi="Times New Roman" w:cs="Times New Roman"/>
          <w:sz w:val="26"/>
          <w:szCs w:val="26"/>
        </w:rPr>
        <w:t>a</w:t>
      </w:r>
      <w:r w:rsidR="00C11905" w:rsidRPr="003D4E18">
        <w:rPr>
          <w:rFonts w:ascii="Times New Roman" w:hAnsi="Times New Roman" w:cs="Times New Roman"/>
          <w:sz w:val="26"/>
          <w:szCs w:val="26"/>
        </w:rPr>
        <w:t xml:space="preserve"> Praw Obywatelskich</w:t>
      </w:r>
      <w:r w:rsidR="00FE2192" w:rsidRPr="003D4E18">
        <w:rPr>
          <w:rFonts w:ascii="Times New Roman" w:hAnsi="Times New Roman" w:cs="Times New Roman"/>
          <w:sz w:val="26"/>
          <w:szCs w:val="26"/>
        </w:rPr>
        <w:t xml:space="preserve"> (RPO)</w:t>
      </w:r>
      <w:r w:rsidR="00C11905" w:rsidRPr="003D4E18">
        <w:rPr>
          <w:rFonts w:ascii="Times New Roman" w:hAnsi="Times New Roman" w:cs="Times New Roman"/>
          <w:sz w:val="26"/>
          <w:szCs w:val="26"/>
        </w:rPr>
        <w:t xml:space="preserve"> </w:t>
      </w:r>
      <w:r w:rsidR="00E71327" w:rsidRPr="003D4E18">
        <w:rPr>
          <w:rFonts w:ascii="Times New Roman" w:hAnsi="Times New Roman" w:cs="Times New Roman"/>
          <w:sz w:val="26"/>
          <w:szCs w:val="26"/>
        </w:rPr>
        <w:t xml:space="preserve">wyrażonego we wniosku </w:t>
      </w:r>
      <w:r w:rsidR="00C11905" w:rsidRPr="003D4E18">
        <w:rPr>
          <w:rFonts w:ascii="Times New Roman" w:hAnsi="Times New Roman" w:cs="Times New Roman"/>
          <w:sz w:val="26"/>
          <w:szCs w:val="26"/>
        </w:rPr>
        <w:t xml:space="preserve">do </w:t>
      </w:r>
      <w:r w:rsidR="00DA7DC8" w:rsidRPr="003D4E18">
        <w:rPr>
          <w:rFonts w:ascii="Times New Roman" w:hAnsi="Times New Roman" w:cs="Times New Roman"/>
          <w:sz w:val="26"/>
          <w:szCs w:val="26"/>
        </w:rPr>
        <w:t>Naczelnego Sądu Administracyjnego</w:t>
      </w:r>
      <w:r w:rsidR="00C11905" w:rsidRPr="003D4E18">
        <w:rPr>
          <w:rFonts w:ascii="Times New Roman" w:hAnsi="Times New Roman" w:cs="Times New Roman"/>
          <w:sz w:val="26"/>
          <w:szCs w:val="26"/>
        </w:rPr>
        <w:t xml:space="preserve"> </w:t>
      </w:r>
      <w:r w:rsidR="00E71327" w:rsidRPr="003D4E18">
        <w:rPr>
          <w:rFonts w:ascii="Times New Roman" w:hAnsi="Times New Roman" w:cs="Times New Roman"/>
          <w:sz w:val="26"/>
          <w:szCs w:val="26"/>
        </w:rPr>
        <w:t>o</w:t>
      </w:r>
      <w:r w:rsidR="00113238" w:rsidRPr="003D4E18">
        <w:rPr>
          <w:rFonts w:ascii="Times New Roman" w:hAnsi="Times New Roman" w:cs="Times New Roman"/>
          <w:sz w:val="26"/>
          <w:szCs w:val="26"/>
        </w:rPr>
        <w:t xml:space="preserve"> </w:t>
      </w:r>
      <w:r w:rsidR="000364CE">
        <w:rPr>
          <w:rFonts w:ascii="Times New Roman" w:hAnsi="Times New Roman" w:cs="Times New Roman"/>
          <w:spacing w:val="2"/>
          <w:sz w:val="26"/>
          <w:szCs w:val="26"/>
        </w:rPr>
        <w:t>rozstrzygnięcie</w:t>
      </w:r>
      <w:r w:rsidR="001A457C" w:rsidRPr="003D4E18">
        <w:rPr>
          <w:rFonts w:ascii="Times New Roman" w:hAnsi="Times New Roman" w:cs="Times New Roman"/>
          <w:spacing w:val="2"/>
          <w:sz w:val="26"/>
          <w:szCs w:val="26"/>
        </w:rPr>
        <w:t xml:space="preserve"> zagadnienia prawnego</w:t>
      </w:r>
      <w:r w:rsidR="00113238" w:rsidRPr="003D4E18">
        <w:rPr>
          <w:rFonts w:ascii="Times New Roman" w:hAnsi="Times New Roman" w:cs="Times New Roman"/>
          <w:spacing w:val="2"/>
          <w:sz w:val="26"/>
          <w:szCs w:val="26"/>
        </w:rPr>
        <w:t xml:space="preserve"> dotyczącego możliwości </w:t>
      </w:r>
      <w:r w:rsidR="009F39A7" w:rsidRPr="003D4E18">
        <w:rPr>
          <w:rFonts w:ascii="Times New Roman" w:hAnsi="Times New Roman" w:cs="Times New Roman"/>
          <w:spacing w:val="2"/>
          <w:sz w:val="26"/>
          <w:szCs w:val="26"/>
        </w:rPr>
        <w:t xml:space="preserve">stosowania przez </w:t>
      </w:r>
      <w:r w:rsidR="001A457C" w:rsidRPr="003D4E18">
        <w:rPr>
          <w:rFonts w:ascii="Times New Roman" w:hAnsi="Times New Roman" w:cs="Times New Roman"/>
          <w:spacing w:val="2"/>
          <w:sz w:val="26"/>
          <w:szCs w:val="26"/>
        </w:rPr>
        <w:t xml:space="preserve">organy </w:t>
      </w:r>
      <w:r w:rsidR="009F39A7" w:rsidRPr="003D4E18">
        <w:rPr>
          <w:rFonts w:ascii="Times New Roman" w:hAnsi="Times New Roman" w:cs="Times New Roman"/>
          <w:spacing w:val="2"/>
          <w:sz w:val="26"/>
          <w:szCs w:val="26"/>
        </w:rPr>
        <w:t>budowlane</w:t>
      </w:r>
      <w:r w:rsidR="001A457C" w:rsidRPr="003D4E18">
        <w:rPr>
          <w:rFonts w:ascii="Times New Roman" w:hAnsi="Times New Roman" w:cs="Times New Roman"/>
          <w:spacing w:val="2"/>
          <w:sz w:val="26"/>
          <w:szCs w:val="26"/>
        </w:rPr>
        <w:t xml:space="preserve"> </w:t>
      </w:r>
      <w:r w:rsidR="009F39A7" w:rsidRPr="003D4E18">
        <w:rPr>
          <w:rFonts w:ascii="Times New Roman" w:hAnsi="Times New Roman" w:cs="Times New Roman"/>
          <w:spacing w:val="2"/>
          <w:sz w:val="26"/>
          <w:szCs w:val="26"/>
        </w:rPr>
        <w:t xml:space="preserve">rozszerzonego nadzoru </w:t>
      </w:r>
      <w:r w:rsidR="001A457C" w:rsidRPr="003D4E18">
        <w:rPr>
          <w:rFonts w:ascii="Times New Roman" w:hAnsi="Times New Roman" w:cs="Times New Roman"/>
          <w:spacing w:val="2"/>
          <w:sz w:val="26"/>
          <w:szCs w:val="26"/>
        </w:rPr>
        <w:t>w stosunku do obiektów budowlanych, nie wymaga</w:t>
      </w:r>
      <w:r w:rsidR="00554626" w:rsidRPr="003D4E18">
        <w:rPr>
          <w:rFonts w:ascii="Times New Roman" w:hAnsi="Times New Roman" w:cs="Times New Roman"/>
          <w:spacing w:val="2"/>
          <w:sz w:val="26"/>
          <w:szCs w:val="26"/>
        </w:rPr>
        <w:t>jących</w:t>
      </w:r>
      <w:r w:rsidR="001A457C" w:rsidRPr="003D4E18">
        <w:rPr>
          <w:rFonts w:ascii="Times New Roman" w:hAnsi="Times New Roman" w:cs="Times New Roman"/>
          <w:spacing w:val="2"/>
          <w:sz w:val="26"/>
          <w:szCs w:val="26"/>
        </w:rPr>
        <w:t xml:space="preserve"> zgłoszenia, ani pozwolenia na budowę.</w:t>
      </w:r>
      <w:r w:rsidR="00554626" w:rsidRPr="003D4E18">
        <w:rPr>
          <w:rFonts w:ascii="Times New Roman" w:hAnsi="Times New Roman" w:cs="Times New Roman"/>
          <w:spacing w:val="2"/>
          <w:sz w:val="26"/>
          <w:szCs w:val="26"/>
        </w:rPr>
        <w:t xml:space="preserve"> </w:t>
      </w:r>
      <w:r w:rsidR="001A457C" w:rsidRPr="003D4E18">
        <w:rPr>
          <w:rFonts w:ascii="Times New Roman" w:hAnsi="Times New Roman" w:cs="Times New Roman"/>
          <w:spacing w:val="2"/>
          <w:sz w:val="26"/>
          <w:szCs w:val="26"/>
        </w:rPr>
        <w:t xml:space="preserve">Sprawa dotyczy więc również altan ogrodowych i z tego względu rozstrzygnięcie tej kwestii może </w:t>
      </w:r>
      <w:r w:rsidR="00723523" w:rsidRPr="003D4E18">
        <w:rPr>
          <w:rFonts w:ascii="Times New Roman" w:hAnsi="Times New Roman" w:cs="Times New Roman"/>
          <w:spacing w:val="2"/>
          <w:sz w:val="26"/>
          <w:szCs w:val="26"/>
        </w:rPr>
        <w:t>wpłynąć</w:t>
      </w:r>
      <w:r w:rsidR="001A457C" w:rsidRPr="003D4E18">
        <w:rPr>
          <w:rFonts w:ascii="Times New Roman" w:hAnsi="Times New Roman" w:cs="Times New Roman"/>
          <w:spacing w:val="2"/>
          <w:sz w:val="26"/>
          <w:szCs w:val="26"/>
        </w:rPr>
        <w:t xml:space="preserve"> na sytuację prawną oraz interesy działkowców, rodzinnych ogrodów działkowych oraz całego Związku. </w:t>
      </w:r>
    </w:p>
    <w:p w:rsidR="00E81DA6" w:rsidRPr="003D4E18" w:rsidRDefault="005E4F4D"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 xml:space="preserve">Na wstępie należy wyjaśnić, że w świetle literalnego odczytania ustawy – Prawo budowlane, obiekty takie jak altany działkowe, których realizacja nie wymaga zgłoszenia albo pozwolenia na budowę, podlegają nadzorowi </w:t>
      </w:r>
      <w:r w:rsidR="00E71327" w:rsidRPr="003D4E18">
        <w:rPr>
          <w:rFonts w:ascii="Times New Roman" w:hAnsi="Times New Roman" w:cs="Times New Roman"/>
          <w:spacing w:val="2"/>
          <w:sz w:val="26"/>
          <w:szCs w:val="26"/>
        </w:rPr>
        <w:t>budowlanemu</w:t>
      </w:r>
      <w:r w:rsidRPr="003D4E18">
        <w:rPr>
          <w:rFonts w:ascii="Times New Roman" w:hAnsi="Times New Roman" w:cs="Times New Roman"/>
          <w:spacing w:val="2"/>
          <w:sz w:val="26"/>
          <w:szCs w:val="26"/>
        </w:rPr>
        <w:t xml:space="preserve">, </w:t>
      </w:r>
      <w:r w:rsidR="001078C4" w:rsidRPr="003D4E18">
        <w:rPr>
          <w:rFonts w:ascii="Times New Roman" w:hAnsi="Times New Roman" w:cs="Times New Roman"/>
          <w:spacing w:val="2"/>
          <w:sz w:val="26"/>
          <w:szCs w:val="26"/>
        </w:rPr>
        <w:t xml:space="preserve">który </w:t>
      </w:r>
      <w:r w:rsidRPr="003D4E18">
        <w:rPr>
          <w:rFonts w:ascii="Times New Roman" w:hAnsi="Times New Roman" w:cs="Times New Roman"/>
          <w:spacing w:val="2"/>
          <w:sz w:val="26"/>
          <w:szCs w:val="26"/>
        </w:rPr>
        <w:t xml:space="preserve">sprowadza się zasadniczo do </w:t>
      </w:r>
      <w:r w:rsidR="009170F0" w:rsidRPr="003D4E18">
        <w:rPr>
          <w:rFonts w:ascii="Times New Roman" w:hAnsi="Times New Roman" w:cs="Times New Roman"/>
          <w:spacing w:val="2"/>
          <w:sz w:val="26"/>
          <w:szCs w:val="26"/>
        </w:rPr>
        <w:t xml:space="preserve">badania, czy dany obiekt spełnia warunki umożliwiające </w:t>
      </w:r>
      <w:r w:rsidR="00E71327" w:rsidRPr="003D4E18">
        <w:rPr>
          <w:rFonts w:ascii="Times New Roman" w:hAnsi="Times New Roman" w:cs="Times New Roman"/>
          <w:spacing w:val="2"/>
          <w:sz w:val="26"/>
          <w:szCs w:val="26"/>
        </w:rPr>
        <w:t>jego zwolnienie</w:t>
      </w:r>
      <w:r w:rsidR="009170F0" w:rsidRPr="003D4E18">
        <w:rPr>
          <w:rFonts w:ascii="Times New Roman" w:hAnsi="Times New Roman" w:cs="Times New Roman"/>
          <w:spacing w:val="2"/>
          <w:sz w:val="26"/>
          <w:szCs w:val="26"/>
        </w:rPr>
        <w:t xml:space="preserve"> z obowiązku zgłoszenia albo uzyskania pozwolenia na budowę. W kontekście </w:t>
      </w:r>
      <w:r w:rsidR="009D7796" w:rsidRPr="003D4E18">
        <w:rPr>
          <w:rFonts w:ascii="Times New Roman" w:hAnsi="Times New Roman" w:cs="Times New Roman"/>
          <w:spacing w:val="2"/>
          <w:sz w:val="26"/>
          <w:szCs w:val="26"/>
        </w:rPr>
        <w:t xml:space="preserve">spraw ROD, </w:t>
      </w:r>
      <w:r w:rsidR="009170F0" w:rsidRPr="003D4E18">
        <w:rPr>
          <w:rFonts w:ascii="Times New Roman" w:hAnsi="Times New Roman" w:cs="Times New Roman"/>
          <w:spacing w:val="2"/>
          <w:sz w:val="26"/>
          <w:szCs w:val="26"/>
        </w:rPr>
        <w:t xml:space="preserve">organy budowlane skupią się </w:t>
      </w:r>
      <w:r w:rsidR="00FE2192" w:rsidRPr="003D4E18">
        <w:rPr>
          <w:rFonts w:ascii="Times New Roman" w:hAnsi="Times New Roman" w:cs="Times New Roman"/>
          <w:spacing w:val="2"/>
          <w:sz w:val="26"/>
          <w:szCs w:val="26"/>
        </w:rPr>
        <w:t xml:space="preserve">więc </w:t>
      </w:r>
      <w:r w:rsidR="00E81DA6" w:rsidRPr="003D4E18">
        <w:rPr>
          <w:rFonts w:ascii="Times New Roman" w:hAnsi="Times New Roman" w:cs="Times New Roman"/>
          <w:spacing w:val="2"/>
          <w:sz w:val="26"/>
          <w:szCs w:val="26"/>
        </w:rPr>
        <w:t>głównie</w:t>
      </w:r>
      <w:r w:rsidR="009170F0" w:rsidRPr="003D4E18">
        <w:rPr>
          <w:rFonts w:ascii="Times New Roman" w:hAnsi="Times New Roman" w:cs="Times New Roman"/>
          <w:spacing w:val="2"/>
          <w:sz w:val="26"/>
          <w:szCs w:val="26"/>
        </w:rPr>
        <w:t xml:space="preserve"> na parametrach altan działkowych (powierzchni zabudowy oraz wysokości), gdyż te kryteria decydują o tym, że dany obiekt jest altaną działkową</w:t>
      </w:r>
      <w:r w:rsidR="00C4533B" w:rsidRPr="003D4E18">
        <w:rPr>
          <w:rFonts w:ascii="Times New Roman" w:hAnsi="Times New Roman" w:cs="Times New Roman"/>
          <w:spacing w:val="2"/>
          <w:sz w:val="26"/>
          <w:szCs w:val="26"/>
        </w:rPr>
        <w:t xml:space="preserve"> i</w:t>
      </w:r>
      <w:r w:rsidR="009170F0" w:rsidRPr="003D4E18">
        <w:rPr>
          <w:rFonts w:ascii="Times New Roman" w:hAnsi="Times New Roman" w:cs="Times New Roman"/>
          <w:spacing w:val="2"/>
          <w:sz w:val="26"/>
          <w:szCs w:val="26"/>
        </w:rPr>
        <w:t xml:space="preserve"> może zostać zrealizowany według odformalizowanych zasad.</w:t>
      </w:r>
      <w:r w:rsidR="00C4533B" w:rsidRPr="003D4E18">
        <w:rPr>
          <w:rFonts w:ascii="Times New Roman" w:hAnsi="Times New Roman" w:cs="Times New Roman"/>
          <w:spacing w:val="2"/>
          <w:sz w:val="26"/>
          <w:szCs w:val="26"/>
        </w:rPr>
        <w:t xml:space="preserve"> </w:t>
      </w:r>
      <w:r w:rsidR="009D7796" w:rsidRPr="003D4E18">
        <w:rPr>
          <w:rFonts w:ascii="Times New Roman" w:hAnsi="Times New Roman" w:cs="Times New Roman"/>
          <w:spacing w:val="2"/>
          <w:sz w:val="26"/>
          <w:szCs w:val="26"/>
        </w:rPr>
        <w:t xml:space="preserve">W efekcie </w:t>
      </w:r>
      <w:r w:rsidR="00BA3A58" w:rsidRPr="003D4E18">
        <w:rPr>
          <w:rFonts w:ascii="Times New Roman" w:hAnsi="Times New Roman" w:cs="Times New Roman"/>
          <w:spacing w:val="2"/>
          <w:sz w:val="26"/>
          <w:szCs w:val="26"/>
        </w:rPr>
        <w:t xml:space="preserve">stwierdzenie, że </w:t>
      </w:r>
      <w:r w:rsidR="009D7796" w:rsidRPr="003D4E18">
        <w:rPr>
          <w:rFonts w:ascii="Times New Roman" w:hAnsi="Times New Roman" w:cs="Times New Roman"/>
          <w:spacing w:val="2"/>
          <w:sz w:val="26"/>
          <w:szCs w:val="26"/>
        </w:rPr>
        <w:t xml:space="preserve">parametry te </w:t>
      </w:r>
      <w:r w:rsidR="00BA3A58" w:rsidRPr="003D4E18">
        <w:rPr>
          <w:rFonts w:ascii="Times New Roman" w:hAnsi="Times New Roman" w:cs="Times New Roman"/>
          <w:spacing w:val="2"/>
          <w:sz w:val="26"/>
          <w:szCs w:val="26"/>
        </w:rPr>
        <w:t xml:space="preserve">zostały </w:t>
      </w:r>
      <w:r w:rsidR="009D7796" w:rsidRPr="003D4E18">
        <w:rPr>
          <w:rFonts w:ascii="Times New Roman" w:hAnsi="Times New Roman" w:cs="Times New Roman"/>
          <w:spacing w:val="2"/>
          <w:sz w:val="26"/>
          <w:szCs w:val="26"/>
        </w:rPr>
        <w:t xml:space="preserve">przekroczone </w:t>
      </w:r>
      <w:r w:rsidR="00BA3A58" w:rsidRPr="003D4E18">
        <w:rPr>
          <w:rFonts w:ascii="Times New Roman" w:hAnsi="Times New Roman" w:cs="Times New Roman"/>
          <w:spacing w:val="2"/>
          <w:sz w:val="26"/>
          <w:szCs w:val="26"/>
        </w:rPr>
        <w:t>jest równoznaczne z potraktowaniem danego obiektu</w:t>
      </w:r>
      <w:r w:rsidR="00F47A51" w:rsidRPr="003D4E18">
        <w:rPr>
          <w:rFonts w:ascii="Times New Roman" w:hAnsi="Times New Roman" w:cs="Times New Roman"/>
          <w:spacing w:val="2"/>
          <w:sz w:val="26"/>
          <w:szCs w:val="26"/>
        </w:rPr>
        <w:t xml:space="preserve"> nie jako altany działkowej, lecz</w:t>
      </w:r>
      <w:r w:rsidR="00BA3A58" w:rsidRPr="003D4E18">
        <w:rPr>
          <w:rFonts w:ascii="Times New Roman" w:hAnsi="Times New Roman" w:cs="Times New Roman"/>
          <w:spacing w:val="2"/>
          <w:sz w:val="26"/>
          <w:szCs w:val="26"/>
        </w:rPr>
        <w:t xml:space="preserve"> samowoli budowlanej podlegającej </w:t>
      </w:r>
      <w:r w:rsidR="00F47A51" w:rsidRPr="003D4E18">
        <w:rPr>
          <w:rFonts w:ascii="Times New Roman" w:hAnsi="Times New Roman" w:cs="Times New Roman"/>
          <w:spacing w:val="2"/>
          <w:sz w:val="26"/>
          <w:szCs w:val="26"/>
        </w:rPr>
        <w:t>normalnym</w:t>
      </w:r>
      <w:r w:rsidR="00BA3A58" w:rsidRPr="003D4E18">
        <w:rPr>
          <w:rFonts w:ascii="Times New Roman" w:hAnsi="Times New Roman" w:cs="Times New Roman"/>
          <w:spacing w:val="2"/>
          <w:sz w:val="26"/>
          <w:szCs w:val="26"/>
        </w:rPr>
        <w:t xml:space="preserve"> rygorom, </w:t>
      </w:r>
      <w:r w:rsidR="00FE2192" w:rsidRPr="003D4E18">
        <w:rPr>
          <w:rFonts w:ascii="Times New Roman" w:hAnsi="Times New Roman" w:cs="Times New Roman"/>
          <w:spacing w:val="2"/>
          <w:sz w:val="26"/>
          <w:szCs w:val="26"/>
        </w:rPr>
        <w:t>obejmującym także</w:t>
      </w:r>
      <w:r w:rsidR="00BA3A58" w:rsidRPr="003D4E18">
        <w:rPr>
          <w:rFonts w:ascii="Times New Roman" w:hAnsi="Times New Roman" w:cs="Times New Roman"/>
          <w:spacing w:val="2"/>
          <w:sz w:val="26"/>
          <w:szCs w:val="26"/>
        </w:rPr>
        <w:t xml:space="preserve"> </w:t>
      </w:r>
      <w:r w:rsidR="00FE2192" w:rsidRPr="003D4E18">
        <w:rPr>
          <w:rFonts w:ascii="Times New Roman" w:hAnsi="Times New Roman" w:cs="Times New Roman"/>
          <w:spacing w:val="2"/>
          <w:sz w:val="26"/>
          <w:szCs w:val="26"/>
        </w:rPr>
        <w:t>rozbiórkę</w:t>
      </w:r>
      <w:r w:rsidR="00BA3A58" w:rsidRPr="003D4E18">
        <w:rPr>
          <w:rFonts w:ascii="Times New Roman" w:hAnsi="Times New Roman" w:cs="Times New Roman"/>
          <w:spacing w:val="2"/>
          <w:sz w:val="26"/>
          <w:szCs w:val="26"/>
        </w:rPr>
        <w:t xml:space="preserve">. </w:t>
      </w:r>
      <w:r w:rsidR="00432CF7" w:rsidRPr="003D4E18">
        <w:rPr>
          <w:rFonts w:ascii="Times New Roman" w:hAnsi="Times New Roman" w:cs="Times New Roman"/>
          <w:spacing w:val="2"/>
          <w:sz w:val="26"/>
          <w:szCs w:val="26"/>
        </w:rPr>
        <w:t xml:space="preserve">Zasady te są więc </w:t>
      </w:r>
      <w:r w:rsidR="000364CE">
        <w:rPr>
          <w:rFonts w:ascii="Times New Roman" w:hAnsi="Times New Roman" w:cs="Times New Roman"/>
          <w:spacing w:val="2"/>
          <w:sz w:val="26"/>
          <w:szCs w:val="26"/>
        </w:rPr>
        <w:t>czytelne</w:t>
      </w:r>
      <w:r w:rsidR="00E81DA6" w:rsidRPr="003D4E18">
        <w:rPr>
          <w:rFonts w:ascii="Times New Roman" w:hAnsi="Times New Roman" w:cs="Times New Roman"/>
          <w:spacing w:val="2"/>
          <w:sz w:val="26"/>
          <w:szCs w:val="26"/>
        </w:rPr>
        <w:t xml:space="preserve">; </w:t>
      </w:r>
      <w:r w:rsidR="00432CF7" w:rsidRPr="003D4E18">
        <w:rPr>
          <w:rFonts w:ascii="Times New Roman" w:hAnsi="Times New Roman" w:cs="Times New Roman"/>
          <w:spacing w:val="2"/>
          <w:sz w:val="26"/>
          <w:szCs w:val="26"/>
        </w:rPr>
        <w:t xml:space="preserve">wymagają od działkowców, aby ich altany były </w:t>
      </w:r>
      <w:r w:rsidR="00FE2192" w:rsidRPr="003D4E18">
        <w:rPr>
          <w:rFonts w:ascii="Times New Roman" w:hAnsi="Times New Roman" w:cs="Times New Roman"/>
          <w:spacing w:val="2"/>
          <w:sz w:val="26"/>
          <w:szCs w:val="26"/>
        </w:rPr>
        <w:t xml:space="preserve">przede wszystkim </w:t>
      </w:r>
      <w:r w:rsidR="00432CF7" w:rsidRPr="003D4E18">
        <w:rPr>
          <w:rFonts w:ascii="Times New Roman" w:hAnsi="Times New Roman" w:cs="Times New Roman"/>
          <w:spacing w:val="2"/>
          <w:sz w:val="26"/>
          <w:szCs w:val="26"/>
        </w:rPr>
        <w:t>zgodne z parametrami określonymi w przepisach.</w:t>
      </w:r>
    </w:p>
    <w:p w:rsidR="00E81DA6" w:rsidRPr="003D4E18" w:rsidRDefault="005D76B8"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Potwierdzeniem słuszności takiego podejścia są liczne orzeczenia sądów administracyjnych, w tym Naczelnego Sądu Administracyjnego</w:t>
      </w:r>
      <w:r w:rsidR="00FE2192" w:rsidRPr="003D4E18">
        <w:rPr>
          <w:rFonts w:ascii="Times New Roman" w:hAnsi="Times New Roman" w:cs="Times New Roman"/>
          <w:spacing w:val="2"/>
          <w:sz w:val="26"/>
          <w:szCs w:val="26"/>
        </w:rPr>
        <w:t xml:space="preserve"> (NSA)</w:t>
      </w:r>
      <w:r w:rsidRPr="003D4E18">
        <w:rPr>
          <w:rFonts w:ascii="Times New Roman" w:hAnsi="Times New Roman" w:cs="Times New Roman"/>
          <w:spacing w:val="2"/>
          <w:sz w:val="26"/>
          <w:szCs w:val="26"/>
        </w:rPr>
        <w:t>,</w:t>
      </w:r>
      <w:r w:rsidR="00BF18AC" w:rsidRPr="003D4E18">
        <w:rPr>
          <w:rFonts w:ascii="Times New Roman" w:hAnsi="Times New Roman" w:cs="Times New Roman"/>
          <w:spacing w:val="2"/>
          <w:sz w:val="26"/>
          <w:szCs w:val="26"/>
        </w:rPr>
        <w:t xml:space="preserve"> z których wynika, że organy budowlane nie mają uprawnień do prowadzenia szerszego nadzoru wobec takich obiektów. Oznacza to, że jeżeli altana działkowa </w:t>
      </w:r>
      <w:r w:rsidR="001078C4" w:rsidRPr="003D4E18">
        <w:rPr>
          <w:rFonts w:ascii="Times New Roman" w:hAnsi="Times New Roman" w:cs="Times New Roman"/>
          <w:spacing w:val="2"/>
          <w:sz w:val="26"/>
          <w:szCs w:val="26"/>
        </w:rPr>
        <w:t>odpowiada wymaganym parametrom</w:t>
      </w:r>
      <w:r w:rsidR="00BF18AC" w:rsidRPr="003D4E18">
        <w:rPr>
          <w:rFonts w:ascii="Times New Roman" w:hAnsi="Times New Roman" w:cs="Times New Roman"/>
          <w:spacing w:val="2"/>
          <w:sz w:val="26"/>
          <w:szCs w:val="26"/>
        </w:rPr>
        <w:t xml:space="preserve">, to </w:t>
      </w:r>
      <w:r w:rsidR="00986304" w:rsidRPr="003D4E18">
        <w:rPr>
          <w:rFonts w:ascii="Times New Roman" w:hAnsi="Times New Roman" w:cs="Times New Roman"/>
          <w:spacing w:val="2"/>
          <w:sz w:val="26"/>
          <w:szCs w:val="26"/>
        </w:rPr>
        <w:t xml:space="preserve">nie </w:t>
      </w:r>
      <w:r w:rsidR="001078C4" w:rsidRPr="003D4E18">
        <w:rPr>
          <w:rFonts w:ascii="Times New Roman" w:hAnsi="Times New Roman" w:cs="Times New Roman"/>
          <w:spacing w:val="2"/>
          <w:sz w:val="26"/>
          <w:szCs w:val="26"/>
        </w:rPr>
        <w:t>było obowiązku</w:t>
      </w:r>
      <w:r w:rsidR="00BF18AC" w:rsidRPr="003D4E18">
        <w:rPr>
          <w:rFonts w:ascii="Times New Roman" w:hAnsi="Times New Roman" w:cs="Times New Roman"/>
          <w:spacing w:val="2"/>
          <w:sz w:val="26"/>
          <w:szCs w:val="26"/>
        </w:rPr>
        <w:t xml:space="preserve"> zgłoszenia czy uzysk</w:t>
      </w:r>
      <w:r w:rsidR="00986304" w:rsidRPr="003D4E18">
        <w:rPr>
          <w:rFonts w:ascii="Times New Roman" w:hAnsi="Times New Roman" w:cs="Times New Roman"/>
          <w:spacing w:val="2"/>
          <w:sz w:val="26"/>
          <w:szCs w:val="26"/>
        </w:rPr>
        <w:t>ania</w:t>
      </w:r>
      <w:r w:rsidR="00BF18AC" w:rsidRPr="003D4E18">
        <w:rPr>
          <w:rFonts w:ascii="Times New Roman" w:hAnsi="Times New Roman" w:cs="Times New Roman"/>
          <w:spacing w:val="2"/>
          <w:sz w:val="26"/>
          <w:szCs w:val="26"/>
        </w:rPr>
        <w:t xml:space="preserve"> pozwolenia na budowę, wobec czego </w:t>
      </w:r>
      <w:r w:rsidR="00EF6E4A" w:rsidRPr="003D4E18">
        <w:rPr>
          <w:rFonts w:ascii="Times New Roman" w:hAnsi="Times New Roman" w:cs="Times New Roman"/>
          <w:spacing w:val="2"/>
          <w:sz w:val="26"/>
          <w:szCs w:val="26"/>
        </w:rPr>
        <w:t xml:space="preserve">altana </w:t>
      </w:r>
      <w:r w:rsidR="00BF18AC" w:rsidRPr="003D4E18">
        <w:rPr>
          <w:rFonts w:ascii="Times New Roman" w:hAnsi="Times New Roman" w:cs="Times New Roman"/>
          <w:spacing w:val="2"/>
          <w:sz w:val="26"/>
          <w:szCs w:val="26"/>
        </w:rPr>
        <w:t xml:space="preserve">nie powinna </w:t>
      </w:r>
      <w:r w:rsidR="00EF6E4A" w:rsidRPr="003D4E18">
        <w:rPr>
          <w:rFonts w:ascii="Times New Roman" w:hAnsi="Times New Roman" w:cs="Times New Roman"/>
          <w:spacing w:val="2"/>
          <w:sz w:val="26"/>
          <w:szCs w:val="26"/>
        </w:rPr>
        <w:t>być uznana za samowolę budowlaną</w:t>
      </w:r>
      <w:r w:rsidR="00BF18AC" w:rsidRPr="003D4E18">
        <w:rPr>
          <w:rFonts w:ascii="Times New Roman" w:hAnsi="Times New Roman" w:cs="Times New Roman"/>
          <w:spacing w:val="2"/>
          <w:sz w:val="26"/>
          <w:szCs w:val="26"/>
        </w:rPr>
        <w:t xml:space="preserve"> </w:t>
      </w:r>
      <w:r w:rsidR="00BF18AC" w:rsidRPr="003D4E18">
        <w:rPr>
          <w:rFonts w:ascii="Times New Roman" w:hAnsi="Times New Roman" w:cs="Times New Roman"/>
          <w:spacing w:val="2"/>
          <w:sz w:val="26"/>
          <w:szCs w:val="26"/>
          <w:u w:val="single"/>
        </w:rPr>
        <w:t>z innych przyczyn</w:t>
      </w:r>
      <w:r w:rsidR="00BF18AC" w:rsidRPr="003D4E18">
        <w:rPr>
          <w:rFonts w:ascii="Times New Roman" w:hAnsi="Times New Roman" w:cs="Times New Roman"/>
          <w:spacing w:val="2"/>
          <w:sz w:val="26"/>
          <w:szCs w:val="26"/>
        </w:rPr>
        <w:t>, a tym samym wykluczona jest możliwość stosowania sankcji przewidzianych dla takich przypadków (art. 50 i 51 ustawy – Prawo budowlane).</w:t>
      </w:r>
      <w:r w:rsidR="00EF6E4A" w:rsidRPr="003D4E18">
        <w:rPr>
          <w:rFonts w:ascii="Times New Roman" w:hAnsi="Times New Roman" w:cs="Times New Roman"/>
          <w:spacing w:val="2"/>
          <w:sz w:val="26"/>
          <w:szCs w:val="26"/>
        </w:rPr>
        <w:t xml:space="preserve"> </w:t>
      </w:r>
      <w:r w:rsidR="0091012A" w:rsidRPr="003D4E18">
        <w:rPr>
          <w:rFonts w:ascii="Times New Roman" w:hAnsi="Times New Roman" w:cs="Times New Roman"/>
          <w:spacing w:val="2"/>
          <w:sz w:val="26"/>
          <w:szCs w:val="26"/>
        </w:rPr>
        <w:t xml:space="preserve">Dotyczy to w szczególności postawienia altany </w:t>
      </w:r>
      <w:r w:rsidR="00986304" w:rsidRPr="003D4E18">
        <w:rPr>
          <w:rFonts w:ascii="Times New Roman" w:hAnsi="Times New Roman" w:cs="Times New Roman"/>
          <w:spacing w:val="2"/>
          <w:sz w:val="26"/>
          <w:szCs w:val="26"/>
        </w:rPr>
        <w:t>działkowej na terenie, dla którego takiej możliwości nie przewiduje miejscowy plan zagospodarowania przestrzennego. Według omawianych orzeczeń</w:t>
      </w:r>
      <w:r w:rsidR="00B403F8" w:rsidRPr="003D4E18">
        <w:rPr>
          <w:rFonts w:ascii="Times New Roman" w:hAnsi="Times New Roman" w:cs="Times New Roman"/>
          <w:spacing w:val="2"/>
          <w:sz w:val="26"/>
          <w:szCs w:val="26"/>
        </w:rPr>
        <w:t>, taki przypadek</w:t>
      </w:r>
      <w:r w:rsidR="00986304" w:rsidRPr="003D4E18">
        <w:rPr>
          <w:rFonts w:ascii="Times New Roman" w:hAnsi="Times New Roman" w:cs="Times New Roman"/>
          <w:spacing w:val="2"/>
          <w:sz w:val="26"/>
          <w:szCs w:val="26"/>
        </w:rPr>
        <w:t xml:space="preserve"> nie może stanowić podstawy </w:t>
      </w:r>
      <w:r w:rsidR="00B403F8" w:rsidRPr="003D4E18">
        <w:rPr>
          <w:rFonts w:ascii="Times New Roman" w:hAnsi="Times New Roman" w:cs="Times New Roman"/>
          <w:spacing w:val="2"/>
          <w:sz w:val="26"/>
          <w:szCs w:val="26"/>
        </w:rPr>
        <w:t xml:space="preserve">uznania altany działkowej za samowolę i nakazania zaniechania robót albo rozbiórki tego obiektu ze względu na niezgodność </w:t>
      </w:r>
      <w:r w:rsidR="00FE2192" w:rsidRPr="003D4E18">
        <w:rPr>
          <w:rFonts w:ascii="Times New Roman" w:hAnsi="Times New Roman" w:cs="Times New Roman"/>
          <w:spacing w:val="2"/>
          <w:sz w:val="26"/>
          <w:szCs w:val="26"/>
        </w:rPr>
        <w:t xml:space="preserve">z </w:t>
      </w:r>
      <w:r w:rsidR="00B403F8" w:rsidRPr="003D4E18">
        <w:rPr>
          <w:rFonts w:ascii="Times New Roman" w:hAnsi="Times New Roman" w:cs="Times New Roman"/>
          <w:spacing w:val="2"/>
          <w:sz w:val="26"/>
          <w:szCs w:val="26"/>
        </w:rPr>
        <w:t>ustaleniami planistyczn</w:t>
      </w:r>
      <w:r w:rsidR="00272696" w:rsidRPr="003D4E18">
        <w:rPr>
          <w:rFonts w:ascii="Times New Roman" w:hAnsi="Times New Roman" w:cs="Times New Roman"/>
          <w:spacing w:val="2"/>
          <w:sz w:val="26"/>
          <w:szCs w:val="26"/>
        </w:rPr>
        <w:t>ymi</w:t>
      </w:r>
      <w:r w:rsidR="00B403F8" w:rsidRPr="003D4E18">
        <w:rPr>
          <w:rFonts w:ascii="Times New Roman" w:hAnsi="Times New Roman" w:cs="Times New Roman"/>
          <w:spacing w:val="2"/>
          <w:sz w:val="26"/>
          <w:szCs w:val="26"/>
        </w:rPr>
        <w:t>.</w:t>
      </w:r>
      <w:r w:rsidR="00C00B2D" w:rsidRPr="003D4E18">
        <w:rPr>
          <w:rFonts w:ascii="Times New Roman" w:hAnsi="Times New Roman" w:cs="Times New Roman"/>
          <w:spacing w:val="2"/>
          <w:sz w:val="26"/>
          <w:szCs w:val="26"/>
        </w:rPr>
        <w:t xml:space="preserve"> Decydujące znaczenie ma więc zastosowanie się działkowca do jasno określonego wymogu dotyczącego wymiarów altany.</w:t>
      </w:r>
    </w:p>
    <w:p w:rsidR="00E71327" w:rsidRPr="003D4E18" w:rsidRDefault="002A7049"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 xml:space="preserve">Niezależnie od powyższego podejścia, w orzecznictwie </w:t>
      </w:r>
      <w:r w:rsidR="00E31B55" w:rsidRPr="003D4E18">
        <w:rPr>
          <w:rFonts w:ascii="Times New Roman" w:hAnsi="Times New Roman" w:cs="Times New Roman"/>
          <w:spacing w:val="2"/>
          <w:sz w:val="26"/>
          <w:szCs w:val="26"/>
        </w:rPr>
        <w:t>sądowo-</w:t>
      </w:r>
      <w:r w:rsidRPr="003D4E18">
        <w:rPr>
          <w:rFonts w:ascii="Times New Roman" w:hAnsi="Times New Roman" w:cs="Times New Roman"/>
          <w:spacing w:val="2"/>
          <w:sz w:val="26"/>
          <w:szCs w:val="26"/>
        </w:rPr>
        <w:t>administracyjnym ujawniła się również inna</w:t>
      </w:r>
      <w:r w:rsidR="00B575FC" w:rsidRPr="003D4E18">
        <w:rPr>
          <w:rFonts w:ascii="Times New Roman" w:hAnsi="Times New Roman" w:cs="Times New Roman"/>
          <w:spacing w:val="2"/>
          <w:sz w:val="26"/>
          <w:szCs w:val="26"/>
        </w:rPr>
        <w:t xml:space="preserve"> -</w:t>
      </w:r>
      <w:r w:rsidRPr="003D4E18">
        <w:rPr>
          <w:rFonts w:ascii="Times New Roman" w:hAnsi="Times New Roman" w:cs="Times New Roman"/>
          <w:spacing w:val="2"/>
          <w:sz w:val="26"/>
          <w:szCs w:val="26"/>
        </w:rPr>
        <w:t xml:space="preserve"> mniej korzystna</w:t>
      </w:r>
      <w:r w:rsidR="00B575FC" w:rsidRPr="003D4E18">
        <w:rPr>
          <w:rFonts w:ascii="Times New Roman" w:hAnsi="Times New Roman" w:cs="Times New Roman"/>
          <w:spacing w:val="2"/>
          <w:sz w:val="26"/>
          <w:szCs w:val="26"/>
        </w:rPr>
        <w:t xml:space="preserve"> -</w:t>
      </w:r>
      <w:r w:rsidRPr="003D4E18">
        <w:rPr>
          <w:rFonts w:ascii="Times New Roman" w:hAnsi="Times New Roman" w:cs="Times New Roman"/>
          <w:spacing w:val="2"/>
          <w:sz w:val="26"/>
          <w:szCs w:val="26"/>
        </w:rPr>
        <w:t xml:space="preserve"> tendencja interpretacyjna. </w:t>
      </w:r>
      <w:r w:rsidR="00727F44" w:rsidRPr="003D4E18">
        <w:rPr>
          <w:rFonts w:ascii="Times New Roman" w:hAnsi="Times New Roman" w:cs="Times New Roman"/>
          <w:spacing w:val="2"/>
          <w:sz w:val="26"/>
          <w:szCs w:val="26"/>
        </w:rPr>
        <w:t xml:space="preserve">Przyjmuje ona, że </w:t>
      </w:r>
      <w:r w:rsidR="00272696" w:rsidRPr="003D4E18">
        <w:rPr>
          <w:rFonts w:ascii="Times New Roman" w:hAnsi="Times New Roman" w:cs="Times New Roman"/>
          <w:spacing w:val="2"/>
          <w:sz w:val="26"/>
          <w:szCs w:val="26"/>
        </w:rPr>
        <w:t xml:space="preserve">wobec obiektów </w:t>
      </w:r>
      <w:r w:rsidR="00FE2192" w:rsidRPr="003D4E18">
        <w:rPr>
          <w:rFonts w:ascii="Times New Roman" w:hAnsi="Times New Roman" w:cs="Times New Roman"/>
          <w:spacing w:val="2"/>
          <w:sz w:val="26"/>
          <w:szCs w:val="26"/>
        </w:rPr>
        <w:t xml:space="preserve">takich </w:t>
      </w:r>
      <w:r w:rsidR="00272696" w:rsidRPr="003D4E18">
        <w:rPr>
          <w:rFonts w:ascii="Times New Roman" w:hAnsi="Times New Roman" w:cs="Times New Roman"/>
          <w:spacing w:val="2"/>
          <w:sz w:val="26"/>
          <w:szCs w:val="26"/>
        </w:rPr>
        <w:t>jak altany działkowe</w:t>
      </w:r>
      <w:r w:rsidR="00FE2192" w:rsidRPr="003D4E18">
        <w:rPr>
          <w:rFonts w:ascii="Times New Roman" w:hAnsi="Times New Roman" w:cs="Times New Roman"/>
          <w:spacing w:val="2"/>
          <w:sz w:val="26"/>
          <w:szCs w:val="26"/>
        </w:rPr>
        <w:t>,</w:t>
      </w:r>
      <w:r w:rsidR="00272696" w:rsidRPr="003D4E18">
        <w:rPr>
          <w:rFonts w:ascii="Times New Roman" w:hAnsi="Times New Roman" w:cs="Times New Roman"/>
          <w:spacing w:val="2"/>
          <w:sz w:val="26"/>
          <w:szCs w:val="26"/>
        </w:rPr>
        <w:t xml:space="preserve"> organy budowlane mogą podejmować szerszy nadzór, obejmujący nie tylko</w:t>
      </w:r>
      <w:r w:rsidR="00B30A80" w:rsidRPr="003D4E18">
        <w:rPr>
          <w:rFonts w:ascii="Times New Roman" w:hAnsi="Times New Roman" w:cs="Times New Roman"/>
          <w:spacing w:val="2"/>
          <w:sz w:val="26"/>
          <w:szCs w:val="26"/>
        </w:rPr>
        <w:t xml:space="preserve"> </w:t>
      </w:r>
      <w:r w:rsidR="00E31B55" w:rsidRPr="003D4E18">
        <w:rPr>
          <w:rFonts w:ascii="Times New Roman" w:hAnsi="Times New Roman" w:cs="Times New Roman"/>
          <w:spacing w:val="2"/>
          <w:sz w:val="26"/>
          <w:szCs w:val="26"/>
        </w:rPr>
        <w:t xml:space="preserve">sprawdzania spełnienia podstawowych </w:t>
      </w:r>
      <w:r w:rsidR="00272696" w:rsidRPr="003D4E18">
        <w:rPr>
          <w:rFonts w:ascii="Times New Roman" w:hAnsi="Times New Roman" w:cs="Times New Roman"/>
          <w:spacing w:val="2"/>
          <w:sz w:val="26"/>
          <w:szCs w:val="26"/>
        </w:rPr>
        <w:t>warunków (np. parametrów), ale również odnoszący się do innych kryteriów (np. zgodności z ustaleniami planistycznymi).</w:t>
      </w:r>
      <w:r w:rsidR="00B575FC" w:rsidRPr="003D4E18">
        <w:rPr>
          <w:rFonts w:ascii="Times New Roman" w:hAnsi="Times New Roman" w:cs="Times New Roman"/>
          <w:spacing w:val="2"/>
          <w:sz w:val="26"/>
          <w:szCs w:val="26"/>
        </w:rPr>
        <w:t xml:space="preserve"> W konsekwencji ta linia orzecznicza uznaje również dopuszczalność </w:t>
      </w:r>
      <w:r w:rsidR="00E31B55" w:rsidRPr="003D4E18">
        <w:rPr>
          <w:rFonts w:ascii="Times New Roman" w:hAnsi="Times New Roman" w:cs="Times New Roman"/>
          <w:spacing w:val="2"/>
          <w:sz w:val="26"/>
          <w:szCs w:val="26"/>
        </w:rPr>
        <w:t xml:space="preserve">stosowania </w:t>
      </w:r>
      <w:r w:rsidR="006C4DF2" w:rsidRPr="003D4E18">
        <w:rPr>
          <w:rFonts w:ascii="Times New Roman" w:hAnsi="Times New Roman" w:cs="Times New Roman"/>
          <w:spacing w:val="2"/>
          <w:sz w:val="26"/>
          <w:szCs w:val="26"/>
        </w:rPr>
        <w:t xml:space="preserve">odpowiednich sankcji </w:t>
      </w:r>
      <w:r w:rsidR="00E31B55" w:rsidRPr="003D4E18">
        <w:rPr>
          <w:rFonts w:ascii="Times New Roman" w:hAnsi="Times New Roman" w:cs="Times New Roman"/>
          <w:spacing w:val="2"/>
          <w:sz w:val="26"/>
          <w:szCs w:val="26"/>
        </w:rPr>
        <w:t>(wstrzymanie budowy, nakaz rozbiórki) w</w:t>
      </w:r>
      <w:r w:rsidR="001B31B6" w:rsidRPr="003D4E18">
        <w:rPr>
          <w:rFonts w:ascii="Times New Roman" w:hAnsi="Times New Roman" w:cs="Times New Roman"/>
          <w:spacing w:val="2"/>
          <w:sz w:val="26"/>
          <w:szCs w:val="26"/>
        </w:rPr>
        <w:t xml:space="preserve"> razie naruszanie tych dodatkowych kryteriów</w:t>
      </w:r>
      <w:r w:rsidR="006C4DF2" w:rsidRPr="003D4E18">
        <w:rPr>
          <w:rFonts w:ascii="Times New Roman" w:hAnsi="Times New Roman" w:cs="Times New Roman"/>
          <w:spacing w:val="2"/>
          <w:sz w:val="26"/>
          <w:szCs w:val="26"/>
        </w:rPr>
        <w:t xml:space="preserve">. </w:t>
      </w:r>
    </w:p>
    <w:p w:rsidR="00C42212" w:rsidRPr="003D4E18" w:rsidRDefault="00FC3E41"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Powyższa</w:t>
      </w:r>
      <w:r w:rsidR="00E71327" w:rsidRPr="003D4E18">
        <w:rPr>
          <w:rFonts w:ascii="Times New Roman" w:hAnsi="Times New Roman" w:cs="Times New Roman"/>
          <w:spacing w:val="2"/>
          <w:sz w:val="26"/>
          <w:szCs w:val="26"/>
        </w:rPr>
        <w:t xml:space="preserve"> rozbieżność </w:t>
      </w:r>
      <w:r w:rsidRPr="003D4E18">
        <w:rPr>
          <w:rFonts w:ascii="Times New Roman" w:hAnsi="Times New Roman" w:cs="Times New Roman"/>
          <w:spacing w:val="2"/>
          <w:sz w:val="26"/>
          <w:szCs w:val="26"/>
        </w:rPr>
        <w:t>orzecznicza skłoniła</w:t>
      </w:r>
      <w:r w:rsidR="00FE2192" w:rsidRPr="003D4E18">
        <w:rPr>
          <w:rFonts w:ascii="Times New Roman" w:hAnsi="Times New Roman" w:cs="Times New Roman"/>
          <w:spacing w:val="2"/>
          <w:sz w:val="26"/>
          <w:szCs w:val="26"/>
        </w:rPr>
        <w:t xml:space="preserve"> RPO </w:t>
      </w:r>
      <w:r w:rsidRPr="003D4E18">
        <w:rPr>
          <w:rFonts w:ascii="Times New Roman" w:hAnsi="Times New Roman" w:cs="Times New Roman"/>
          <w:spacing w:val="2"/>
          <w:sz w:val="26"/>
          <w:szCs w:val="26"/>
        </w:rPr>
        <w:t>do skierowania</w:t>
      </w:r>
      <w:r w:rsidR="00FE2192" w:rsidRPr="003D4E18">
        <w:rPr>
          <w:rFonts w:ascii="Times New Roman" w:hAnsi="Times New Roman" w:cs="Times New Roman"/>
          <w:spacing w:val="2"/>
          <w:sz w:val="26"/>
          <w:szCs w:val="26"/>
        </w:rPr>
        <w:t xml:space="preserve"> </w:t>
      </w:r>
      <w:r w:rsidRPr="003D4E18">
        <w:rPr>
          <w:rFonts w:ascii="Times New Roman" w:hAnsi="Times New Roman" w:cs="Times New Roman"/>
          <w:spacing w:val="2"/>
          <w:sz w:val="26"/>
          <w:szCs w:val="26"/>
        </w:rPr>
        <w:t>wniosku</w:t>
      </w:r>
      <w:r w:rsidR="00FE2192" w:rsidRPr="003D4E18">
        <w:rPr>
          <w:rFonts w:ascii="Times New Roman" w:hAnsi="Times New Roman" w:cs="Times New Roman"/>
          <w:spacing w:val="2"/>
          <w:sz w:val="26"/>
          <w:szCs w:val="26"/>
        </w:rPr>
        <w:t xml:space="preserve"> do NSA o </w:t>
      </w:r>
      <w:r w:rsidR="00343BC7" w:rsidRPr="003D4E18">
        <w:rPr>
          <w:rFonts w:ascii="Times New Roman" w:hAnsi="Times New Roman" w:cs="Times New Roman"/>
          <w:spacing w:val="2"/>
          <w:sz w:val="26"/>
          <w:szCs w:val="26"/>
        </w:rPr>
        <w:t xml:space="preserve">jednoznaczne rozstrzygnięcie tego zagadnienia. </w:t>
      </w:r>
      <w:r w:rsidR="0099151C" w:rsidRPr="003D4E18">
        <w:rPr>
          <w:rFonts w:ascii="Times New Roman" w:hAnsi="Times New Roman" w:cs="Times New Roman"/>
          <w:spacing w:val="2"/>
          <w:sz w:val="26"/>
          <w:szCs w:val="26"/>
        </w:rPr>
        <w:t>Jednocześnie jednak</w:t>
      </w:r>
      <w:r w:rsidR="000364CE">
        <w:rPr>
          <w:rFonts w:ascii="Times New Roman" w:hAnsi="Times New Roman" w:cs="Times New Roman"/>
          <w:spacing w:val="2"/>
          <w:sz w:val="26"/>
          <w:szCs w:val="26"/>
        </w:rPr>
        <w:t xml:space="preserve"> RPO</w:t>
      </w:r>
      <w:r w:rsidR="0099151C" w:rsidRPr="003D4E18">
        <w:rPr>
          <w:rFonts w:ascii="Times New Roman" w:hAnsi="Times New Roman" w:cs="Times New Roman"/>
          <w:spacing w:val="2"/>
          <w:sz w:val="26"/>
          <w:szCs w:val="26"/>
        </w:rPr>
        <w:t xml:space="preserve"> </w:t>
      </w:r>
      <w:r w:rsidR="00C42212" w:rsidRPr="003D4E18">
        <w:rPr>
          <w:rFonts w:ascii="Times New Roman" w:hAnsi="Times New Roman" w:cs="Times New Roman"/>
          <w:spacing w:val="2"/>
          <w:sz w:val="26"/>
          <w:szCs w:val="26"/>
        </w:rPr>
        <w:t>zaaprobował słuszność</w:t>
      </w:r>
      <w:r w:rsidR="001B31B6" w:rsidRPr="003D4E18">
        <w:rPr>
          <w:rFonts w:ascii="Times New Roman" w:hAnsi="Times New Roman" w:cs="Times New Roman"/>
          <w:spacing w:val="2"/>
          <w:sz w:val="26"/>
          <w:szCs w:val="26"/>
        </w:rPr>
        <w:t xml:space="preserve"> </w:t>
      </w:r>
      <w:r w:rsidR="00C42212" w:rsidRPr="003D4E18">
        <w:rPr>
          <w:rFonts w:ascii="Times New Roman" w:hAnsi="Times New Roman" w:cs="Times New Roman"/>
          <w:spacing w:val="2"/>
          <w:sz w:val="26"/>
          <w:szCs w:val="26"/>
        </w:rPr>
        <w:t>drugiej z przedstawionych linii interpretacyjnych.</w:t>
      </w:r>
      <w:r w:rsidR="00C23402" w:rsidRPr="003D4E18">
        <w:rPr>
          <w:rFonts w:ascii="Times New Roman" w:hAnsi="Times New Roman" w:cs="Times New Roman"/>
          <w:spacing w:val="2"/>
          <w:sz w:val="26"/>
          <w:szCs w:val="26"/>
        </w:rPr>
        <w:t xml:space="preserve"> </w:t>
      </w:r>
      <w:r w:rsidR="00C42212" w:rsidRPr="003D4E18">
        <w:rPr>
          <w:rFonts w:ascii="Times New Roman" w:hAnsi="Times New Roman" w:cs="Times New Roman"/>
          <w:spacing w:val="2"/>
          <w:sz w:val="26"/>
          <w:szCs w:val="26"/>
        </w:rPr>
        <w:t>Z oczywistych względów tak</w:t>
      </w:r>
      <w:r w:rsidR="00915642" w:rsidRPr="003D4E18">
        <w:rPr>
          <w:rFonts w:ascii="Times New Roman" w:hAnsi="Times New Roman" w:cs="Times New Roman"/>
          <w:spacing w:val="2"/>
          <w:sz w:val="26"/>
          <w:szCs w:val="26"/>
        </w:rPr>
        <w:t>ie stanowisko</w:t>
      </w:r>
      <w:r w:rsidR="00C42212" w:rsidRPr="003D4E18">
        <w:rPr>
          <w:rFonts w:ascii="Times New Roman" w:hAnsi="Times New Roman" w:cs="Times New Roman"/>
          <w:spacing w:val="2"/>
          <w:sz w:val="26"/>
          <w:szCs w:val="26"/>
        </w:rPr>
        <w:t xml:space="preserve"> stanowi poważne zagrożenie dla wielu działkowców.</w:t>
      </w:r>
      <w:r w:rsidR="00915642" w:rsidRPr="003D4E18">
        <w:rPr>
          <w:rFonts w:ascii="Times New Roman" w:hAnsi="Times New Roman" w:cs="Times New Roman"/>
          <w:spacing w:val="2"/>
          <w:sz w:val="26"/>
          <w:szCs w:val="26"/>
        </w:rPr>
        <w:t xml:space="preserve"> </w:t>
      </w:r>
      <w:r w:rsidR="002B3BF0" w:rsidRPr="003D4E18">
        <w:rPr>
          <w:rFonts w:ascii="Times New Roman" w:hAnsi="Times New Roman" w:cs="Times New Roman"/>
          <w:spacing w:val="2"/>
          <w:sz w:val="26"/>
          <w:szCs w:val="26"/>
        </w:rPr>
        <w:t>Tym bardziej, że w swoim wystąpieniu wskazuje wprost na altany działkowe jako przykład obiektu, którego budowa nie jest objęta tzw. reglamentacją prawno-budowlaną</w:t>
      </w:r>
      <w:r w:rsidR="004A5CB3" w:rsidRPr="003D4E18">
        <w:rPr>
          <w:rFonts w:ascii="Times New Roman" w:hAnsi="Times New Roman" w:cs="Times New Roman"/>
          <w:spacing w:val="2"/>
          <w:sz w:val="26"/>
          <w:szCs w:val="26"/>
        </w:rPr>
        <w:t xml:space="preserve">. </w:t>
      </w:r>
      <w:r w:rsidR="00ED73B8" w:rsidRPr="003D4E18">
        <w:rPr>
          <w:rFonts w:ascii="Times New Roman" w:hAnsi="Times New Roman" w:cs="Times New Roman"/>
          <w:spacing w:val="2"/>
          <w:sz w:val="26"/>
          <w:szCs w:val="26"/>
        </w:rPr>
        <w:t xml:space="preserve">Zdaniem RPO, możliwość rozpoczęcia budowy takiego obiektu bez jakiejkolwiek zgody i akceptacji organów budowlanych nie oznacza, że nie musi spełniać dodatkowych wymagań, a zwłaszcza warunków technicznych czy też ustaleń planistycznych. </w:t>
      </w:r>
      <w:r w:rsidR="00A64E1F" w:rsidRPr="003D4E18">
        <w:rPr>
          <w:rFonts w:ascii="Times New Roman" w:hAnsi="Times New Roman" w:cs="Times New Roman"/>
          <w:spacing w:val="2"/>
          <w:sz w:val="26"/>
          <w:szCs w:val="26"/>
        </w:rPr>
        <w:t xml:space="preserve">Na potwierdzenie swojego poglądu RPO powołał się na orzeczenie, z którego wynika, że </w:t>
      </w:r>
      <w:r w:rsidR="00A64E1F" w:rsidRPr="00C534FA">
        <w:rPr>
          <w:rFonts w:ascii="Times New Roman" w:hAnsi="Times New Roman" w:cs="Times New Roman"/>
          <w:b/>
          <w:spacing w:val="2"/>
          <w:sz w:val="26"/>
          <w:szCs w:val="26"/>
        </w:rPr>
        <w:t>organy budowlane mogą wydać nakaz rozbiórki wobec obiektu wybudowanego</w:t>
      </w:r>
      <w:r w:rsidR="002B3BF0" w:rsidRPr="00C534FA">
        <w:rPr>
          <w:rFonts w:ascii="Times New Roman" w:hAnsi="Times New Roman" w:cs="Times New Roman"/>
          <w:b/>
          <w:spacing w:val="2"/>
          <w:sz w:val="26"/>
          <w:szCs w:val="26"/>
        </w:rPr>
        <w:t xml:space="preserve"> </w:t>
      </w:r>
      <w:r w:rsidR="00A64E1F" w:rsidRPr="00C534FA">
        <w:rPr>
          <w:rFonts w:ascii="Times New Roman" w:hAnsi="Times New Roman" w:cs="Times New Roman"/>
          <w:b/>
          <w:spacing w:val="2"/>
          <w:sz w:val="26"/>
          <w:szCs w:val="26"/>
        </w:rPr>
        <w:t>wbrew ustaleniom miejscowego planu zagospodarowania przestrzennego również wówczas, gdy budowa taka nie musiała być poprzedzona uzyskaniem pozwolenia na budowę lub zgłoszeniem</w:t>
      </w:r>
      <w:r w:rsidR="00A64E1F" w:rsidRPr="003D4E18">
        <w:rPr>
          <w:rFonts w:ascii="Times New Roman" w:hAnsi="Times New Roman" w:cs="Times New Roman"/>
          <w:spacing w:val="2"/>
          <w:sz w:val="26"/>
          <w:szCs w:val="26"/>
        </w:rPr>
        <w:t>.</w:t>
      </w:r>
    </w:p>
    <w:p w:rsidR="00AD3EE2" w:rsidRPr="003D4E18" w:rsidRDefault="00C177A9"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Mając to na uwadze</w:t>
      </w:r>
      <w:r w:rsidR="002709B1" w:rsidRPr="003D4E18">
        <w:rPr>
          <w:rFonts w:ascii="Times New Roman" w:hAnsi="Times New Roman" w:cs="Times New Roman"/>
          <w:spacing w:val="2"/>
          <w:sz w:val="26"/>
          <w:szCs w:val="26"/>
        </w:rPr>
        <w:t xml:space="preserve"> Krajowa Rada PZD uznaje, że pogląd wyrażony przez RPO jest nie tylko sprzeczny z zasadami dotyczącymi altan działkowych, ale </w:t>
      </w:r>
      <w:r w:rsidR="00A30A89" w:rsidRPr="003D4E18">
        <w:rPr>
          <w:rFonts w:ascii="Times New Roman" w:hAnsi="Times New Roman" w:cs="Times New Roman"/>
          <w:spacing w:val="2"/>
          <w:sz w:val="26"/>
          <w:szCs w:val="26"/>
        </w:rPr>
        <w:t>zmierza do zanegowania</w:t>
      </w:r>
      <w:r w:rsidR="00282BEB" w:rsidRPr="003D4E18">
        <w:rPr>
          <w:rFonts w:ascii="Times New Roman" w:hAnsi="Times New Roman" w:cs="Times New Roman"/>
          <w:spacing w:val="2"/>
          <w:sz w:val="26"/>
          <w:szCs w:val="26"/>
        </w:rPr>
        <w:t xml:space="preserve"> tych zasad</w:t>
      </w:r>
      <w:r w:rsidR="00A30A89" w:rsidRPr="003D4E18">
        <w:rPr>
          <w:rFonts w:ascii="Times New Roman" w:hAnsi="Times New Roman" w:cs="Times New Roman"/>
          <w:spacing w:val="2"/>
          <w:sz w:val="26"/>
          <w:szCs w:val="26"/>
        </w:rPr>
        <w:t>, co grozi</w:t>
      </w:r>
      <w:r w:rsidR="001251B1" w:rsidRPr="003D4E18">
        <w:rPr>
          <w:rFonts w:ascii="Times New Roman" w:hAnsi="Times New Roman" w:cs="Times New Roman"/>
          <w:spacing w:val="2"/>
          <w:sz w:val="26"/>
          <w:szCs w:val="26"/>
        </w:rPr>
        <w:t xml:space="preserve"> masowym podważaniem</w:t>
      </w:r>
      <w:r w:rsidR="00282BEB" w:rsidRPr="003D4E18">
        <w:rPr>
          <w:rFonts w:ascii="Times New Roman" w:hAnsi="Times New Roman" w:cs="Times New Roman"/>
          <w:spacing w:val="2"/>
          <w:sz w:val="26"/>
          <w:szCs w:val="26"/>
        </w:rPr>
        <w:t xml:space="preserve"> legalności </w:t>
      </w:r>
      <w:r w:rsidR="001251B1" w:rsidRPr="003D4E18">
        <w:rPr>
          <w:rFonts w:ascii="Times New Roman" w:hAnsi="Times New Roman" w:cs="Times New Roman"/>
          <w:spacing w:val="2"/>
          <w:sz w:val="26"/>
          <w:szCs w:val="26"/>
        </w:rPr>
        <w:t xml:space="preserve">istniejących altan, mimo że spełniają kryteria dotyczące parametrów. </w:t>
      </w:r>
      <w:r w:rsidR="000E7870" w:rsidRPr="003D4E18">
        <w:rPr>
          <w:rFonts w:ascii="Times New Roman" w:hAnsi="Times New Roman" w:cs="Times New Roman"/>
          <w:spacing w:val="2"/>
          <w:sz w:val="26"/>
          <w:szCs w:val="26"/>
        </w:rPr>
        <w:t xml:space="preserve">Jeżeli bowiem NSA wyda orzeczenie zgodne z oczekiwaniami RPO, to </w:t>
      </w:r>
      <w:r w:rsidR="00C765B8" w:rsidRPr="003D4E18">
        <w:rPr>
          <w:rFonts w:ascii="Times New Roman" w:hAnsi="Times New Roman" w:cs="Times New Roman"/>
          <w:spacing w:val="2"/>
          <w:sz w:val="26"/>
          <w:szCs w:val="26"/>
        </w:rPr>
        <w:t xml:space="preserve">zostanie przesądzone, że altany działkowe muszą również spełniać dodatkowe kryteria, o których wspomniano. </w:t>
      </w:r>
      <w:r w:rsidR="001251B1" w:rsidRPr="003D4E18">
        <w:rPr>
          <w:rFonts w:ascii="Times New Roman" w:hAnsi="Times New Roman" w:cs="Times New Roman"/>
          <w:spacing w:val="2"/>
          <w:sz w:val="26"/>
          <w:szCs w:val="26"/>
        </w:rPr>
        <w:t xml:space="preserve"> </w:t>
      </w:r>
      <w:r w:rsidR="00C765B8" w:rsidRPr="003D4E18">
        <w:rPr>
          <w:rFonts w:ascii="Times New Roman" w:hAnsi="Times New Roman" w:cs="Times New Roman"/>
          <w:spacing w:val="2"/>
          <w:sz w:val="26"/>
          <w:szCs w:val="26"/>
        </w:rPr>
        <w:t>Zagrożenie dl</w:t>
      </w:r>
      <w:r w:rsidR="004C25BC">
        <w:rPr>
          <w:rFonts w:ascii="Times New Roman" w:hAnsi="Times New Roman" w:cs="Times New Roman"/>
          <w:spacing w:val="2"/>
          <w:sz w:val="26"/>
          <w:szCs w:val="26"/>
        </w:rPr>
        <w:t>a działkowców wynika stąd, że tych kryteriów</w:t>
      </w:r>
      <w:r w:rsidR="00C765B8" w:rsidRPr="003D4E18">
        <w:rPr>
          <w:rFonts w:ascii="Times New Roman" w:hAnsi="Times New Roman" w:cs="Times New Roman"/>
          <w:spacing w:val="2"/>
          <w:sz w:val="26"/>
          <w:szCs w:val="26"/>
        </w:rPr>
        <w:t xml:space="preserve"> nigdy nie stosowano wobec altan działkowych. Pod ich kątem nigdy nie oceniano legalności obiektów na działkach w ROD. </w:t>
      </w:r>
      <w:r w:rsidR="00523E42" w:rsidRPr="003D4E18">
        <w:rPr>
          <w:rFonts w:ascii="Times New Roman" w:hAnsi="Times New Roman" w:cs="Times New Roman"/>
          <w:spacing w:val="2"/>
          <w:sz w:val="26"/>
          <w:szCs w:val="26"/>
        </w:rPr>
        <w:t>Uwzględnienie stanowiska RPO oznaczałoby więc swoistą „</w:t>
      </w:r>
      <w:r w:rsidR="00523E42" w:rsidRPr="003D4E18">
        <w:rPr>
          <w:rFonts w:ascii="Times New Roman" w:hAnsi="Times New Roman" w:cs="Times New Roman"/>
          <w:i/>
          <w:spacing w:val="2"/>
          <w:sz w:val="26"/>
          <w:szCs w:val="26"/>
        </w:rPr>
        <w:t>zmianę reguł w trakcie gry</w:t>
      </w:r>
      <w:r w:rsidR="00523E42" w:rsidRPr="003D4E18">
        <w:rPr>
          <w:rFonts w:ascii="Times New Roman" w:hAnsi="Times New Roman" w:cs="Times New Roman"/>
          <w:spacing w:val="2"/>
          <w:sz w:val="26"/>
          <w:szCs w:val="26"/>
        </w:rPr>
        <w:t xml:space="preserve">”. </w:t>
      </w:r>
      <w:r w:rsidR="00AD3EE2" w:rsidRPr="003D4E18">
        <w:rPr>
          <w:rFonts w:ascii="Times New Roman" w:hAnsi="Times New Roman" w:cs="Times New Roman"/>
          <w:spacing w:val="2"/>
          <w:sz w:val="26"/>
          <w:szCs w:val="26"/>
        </w:rPr>
        <w:t xml:space="preserve">Okazałoby się bowiem, że są jeszcze dodatkowe wymagania, które należało zrealizować. Co więcej, chodzi o wymagania, które w wielu przypadkach nie sposób było spełnić nie tylko ze względu na obowiązujące zasady i powszechną praktykę ich stosowania, ale również z uwagi na uwarunkowania lokalne oraz specyfikę ROD i funkcję samych altan. </w:t>
      </w:r>
    </w:p>
    <w:p w:rsidR="00AE6D1B" w:rsidRPr="003D4E18" w:rsidRDefault="00AD3EE2"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 xml:space="preserve">W ocenie Krajowej Rady PZD stanowisko RPO zmierza </w:t>
      </w:r>
      <w:r w:rsidRPr="003D4E18">
        <w:rPr>
          <w:rFonts w:ascii="Times New Roman" w:hAnsi="Times New Roman" w:cs="Times New Roman"/>
          <w:i/>
          <w:spacing w:val="2"/>
          <w:sz w:val="26"/>
          <w:szCs w:val="26"/>
        </w:rPr>
        <w:t>de facto</w:t>
      </w:r>
      <w:r w:rsidRPr="003D4E18">
        <w:rPr>
          <w:rFonts w:ascii="Times New Roman" w:hAnsi="Times New Roman" w:cs="Times New Roman"/>
          <w:spacing w:val="2"/>
          <w:sz w:val="26"/>
          <w:szCs w:val="26"/>
        </w:rPr>
        <w:t xml:space="preserve"> do zrównania pod względem prawno-budowlanym altan działkowych z budynkami mieszkalnymi. Rzecznik dokonał bowiem przeglądu odpowiednich orzeczeń i </w:t>
      </w:r>
      <w:r w:rsidR="009353A9" w:rsidRPr="003D4E18">
        <w:rPr>
          <w:rFonts w:ascii="Times New Roman" w:hAnsi="Times New Roman" w:cs="Times New Roman"/>
          <w:spacing w:val="2"/>
          <w:sz w:val="26"/>
          <w:szCs w:val="26"/>
        </w:rPr>
        <w:t xml:space="preserve">opowiedział się po stronie jednej z dwóch konkurencyjnych linii orzeczniczych. Zabrakło jednak całościowej analizy przepisów, a zwłaszcza rozważenia przyczyn zwolnienia niektórych obiektów z obowiązków reglamentacyjnych. </w:t>
      </w:r>
    </w:p>
    <w:p w:rsidR="00AE6D1B" w:rsidRPr="003D4E18" w:rsidRDefault="009353A9"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Maksymalne odformali</w:t>
      </w:r>
      <w:r w:rsidR="00AE6D1B" w:rsidRPr="003D4E18">
        <w:rPr>
          <w:rFonts w:ascii="Times New Roman" w:hAnsi="Times New Roman" w:cs="Times New Roman"/>
          <w:spacing w:val="2"/>
          <w:sz w:val="26"/>
          <w:szCs w:val="26"/>
        </w:rPr>
        <w:t>zowanie procesu stawiania altan działkowych</w:t>
      </w:r>
      <w:r w:rsidRPr="003D4E18">
        <w:rPr>
          <w:rFonts w:ascii="Times New Roman" w:hAnsi="Times New Roman" w:cs="Times New Roman"/>
          <w:spacing w:val="2"/>
          <w:sz w:val="26"/>
          <w:szCs w:val="26"/>
        </w:rPr>
        <w:t xml:space="preserve"> służy realizacji funkcji, jakie spełniają ROD dla społeczeństwa, miast i przyrody. Ograniczenie ich parametrów oraz wprowadzenie dalszych restrykcji co do ich wykorzystania stanowi konsekwencję tego odformalizowania i zwolnienia z reglamentacji, którą objęto przede wszystkim budynki mieszkalne. </w:t>
      </w:r>
      <w:r w:rsidR="00867F6F" w:rsidRPr="003D4E18">
        <w:rPr>
          <w:rFonts w:ascii="Times New Roman" w:hAnsi="Times New Roman" w:cs="Times New Roman"/>
          <w:spacing w:val="2"/>
          <w:sz w:val="26"/>
          <w:szCs w:val="26"/>
        </w:rPr>
        <w:t xml:space="preserve">Oznacza to, że mamy do czynienia z innymi obiektami, które właśnie dlatego nie podlegają obowiązkowi zgłoszenia lub uzyskania pozwolenia na budowę, iż ze względu na swoją konstrukcję i funkcje nie muszą być objęte pełnymi rygorami prawno-budowlanymi. </w:t>
      </w:r>
    </w:p>
    <w:p w:rsidR="0010350E" w:rsidRPr="003D4E18" w:rsidRDefault="00867F6F"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 xml:space="preserve">W </w:t>
      </w:r>
      <w:r w:rsidR="00614F06" w:rsidRPr="003D4E18">
        <w:rPr>
          <w:rFonts w:ascii="Times New Roman" w:hAnsi="Times New Roman" w:cs="Times New Roman"/>
          <w:spacing w:val="2"/>
          <w:sz w:val="26"/>
          <w:szCs w:val="26"/>
        </w:rPr>
        <w:t xml:space="preserve">tym kontekście można uznać, że w stanowisku </w:t>
      </w:r>
      <w:r w:rsidRPr="003D4E18">
        <w:rPr>
          <w:rFonts w:ascii="Times New Roman" w:hAnsi="Times New Roman" w:cs="Times New Roman"/>
          <w:spacing w:val="2"/>
          <w:sz w:val="26"/>
          <w:szCs w:val="26"/>
        </w:rPr>
        <w:t xml:space="preserve">RPO wyraźnie brakuje szerszego spojrzenia; nie sposób bowiem oceniać przepisów nadzorczych bez merytorycznej analizy funkcji, którym mają służyć. Skoro RPO wychodzi poza literalne brzmienie tych przepisów, to miał obowiązek oceny, czemu ma służyć postulowane przez niego rozszerzenie nadzoru budowlanego. Powinien </w:t>
      </w:r>
      <w:r w:rsidR="0010350E" w:rsidRPr="003D4E18">
        <w:rPr>
          <w:rFonts w:ascii="Times New Roman" w:hAnsi="Times New Roman" w:cs="Times New Roman"/>
          <w:spacing w:val="2"/>
          <w:sz w:val="26"/>
          <w:szCs w:val="26"/>
        </w:rPr>
        <w:t>więc wyjaśnić, jaki jest sens traktowania np. altan działkowych, czy też kabin telefonicznych lub obiektów małej architektury niczym budynków mieszkalnych.</w:t>
      </w:r>
    </w:p>
    <w:p w:rsidR="00AD3EE2" w:rsidRPr="003D4E18" w:rsidRDefault="00867F6F"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 xml:space="preserve">  </w:t>
      </w:r>
      <w:r w:rsidR="009353A9" w:rsidRPr="003D4E18">
        <w:rPr>
          <w:rFonts w:ascii="Times New Roman" w:hAnsi="Times New Roman" w:cs="Times New Roman"/>
          <w:spacing w:val="2"/>
          <w:sz w:val="26"/>
          <w:szCs w:val="26"/>
        </w:rPr>
        <w:t xml:space="preserve">  </w:t>
      </w:r>
      <w:r w:rsidR="00041422" w:rsidRPr="003D4E18">
        <w:rPr>
          <w:rFonts w:ascii="Times New Roman" w:hAnsi="Times New Roman" w:cs="Times New Roman"/>
          <w:spacing w:val="2"/>
          <w:sz w:val="26"/>
          <w:szCs w:val="26"/>
        </w:rPr>
        <w:t>Krajowa Rada PZD zwraca również uwagę</w:t>
      </w:r>
      <w:r w:rsidR="008975BA" w:rsidRPr="003D4E18">
        <w:rPr>
          <w:rFonts w:ascii="Times New Roman" w:hAnsi="Times New Roman" w:cs="Times New Roman"/>
          <w:spacing w:val="2"/>
          <w:sz w:val="26"/>
          <w:szCs w:val="26"/>
        </w:rPr>
        <w:t xml:space="preserve">, że </w:t>
      </w:r>
      <w:r w:rsidR="00405792" w:rsidRPr="003D4E18">
        <w:rPr>
          <w:rFonts w:ascii="Times New Roman" w:hAnsi="Times New Roman" w:cs="Times New Roman"/>
          <w:spacing w:val="2"/>
          <w:sz w:val="26"/>
          <w:szCs w:val="26"/>
        </w:rPr>
        <w:t xml:space="preserve">stanowisko RPO w ogóle nie uwzględnia faktu, że obowiązek zgłoszenia albo uzyskania pozwolenia na budowę </w:t>
      </w:r>
      <w:r w:rsidR="00007EED" w:rsidRPr="003D4E18">
        <w:rPr>
          <w:rFonts w:ascii="Times New Roman" w:hAnsi="Times New Roman" w:cs="Times New Roman"/>
          <w:spacing w:val="2"/>
          <w:sz w:val="26"/>
          <w:szCs w:val="26"/>
        </w:rPr>
        <w:t xml:space="preserve">nie jest celem samym w sobie, ale </w:t>
      </w:r>
      <w:r w:rsidR="00405792" w:rsidRPr="003D4E18">
        <w:rPr>
          <w:rFonts w:ascii="Times New Roman" w:hAnsi="Times New Roman" w:cs="Times New Roman"/>
          <w:spacing w:val="2"/>
          <w:sz w:val="26"/>
          <w:szCs w:val="26"/>
        </w:rPr>
        <w:t xml:space="preserve">stanowi </w:t>
      </w:r>
      <w:r w:rsidR="008E4D94" w:rsidRPr="003D4E18">
        <w:rPr>
          <w:rFonts w:ascii="Times New Roman" w:hAnsi="Times New Roman" w:cs="Times New Roman"/>
          <w:spacing w:val="2"/>
          <w:sz w:val="26"/>
          <w:szCs w:val="26"/>
        </w:rPr>
        <w:t xml:space="preserve">swoiste zabezpieczenie spełnienia dodatkowych wymagań (kryteriów) warunkujących możliwość rozpoczęcia budowy. Dotyczy to w szczególności zgodności zamierzenia budowlanego z ustaleniami planistycznymi oraz odpowiednimi warunkami technicznymi. Takie rozwiązanie chroni również interesy obywatela, który przed rozpoczęciem robót już wie, że spełnił wszystkie wymagania. </w:t>
      </w:r>
      <w:r w:rsidR="0075005D" w:rsidRPr="003D4E18">
        <w:rPr>
          <w:rFonts w:ascii="Times New Roman" w:hAnsi="Times New Roman" w:cs="Times New Roman"/>
          <w:spacing w:val="2"/>
          <w:sz w:val="26"/>
          <w:szCs w:val="26"/>
        </w:rPr>
        <w:t xml:space="preserve">Można więc uznać, że mechanizm ten został celowo wprowadzony przez ustawodawcę. W konsekwencji obiekty całkowicie zwolnione z takiej reglamentacji, jak np. altany działkowe, nie są objęte tymi dodatkowymi wymaganiami. </w:t>
      </w:r>
      <w:r w:rsidR="00AE6D1B" w:rsidRPr="003D4E18">
        <w:rPr>
          <w:rFonts w:ascii="Times New Roman" w:hAnsi="Times New Roman" w:cs="Times New Roman"/>
          <w:spacing w:val="2"/>
          <w:sz w:val="26"/>
          <w:szCs w:val="26"/>
        </w:rPr>
        <w:t>W t</w:t>
      </w:r>
      <w:r w:rsidR="0075005D" w:rsidRPr="003D4E18">
        <w:rPr>
          <w:rFonts w:ascii="Times New Roman" w:hAnsi="Times New Roman" w:cs="Times New Roman"/>
          <w:spacing w:val="2"/>
          <w:sz w:val="26"/>
          <w:szCs w:val="26"/>
        </w:rPr>
        <w:t xml:space="preserve">akim bowiem przypadku istniałby bowiem jakiś mechanizm „kontroli prewencyjnej” ze strony organów budowlanych, tak jak to ma miejsce w stosunku do innych obiektów, np. budynków mieszkalnych. </w:t>
      </w:r>
      <w:r w:rsidR="00C52273" w:rsidRPr="003D4E18">
        <w:rPr>
          <w:rFonts w:ascii="Times New Roman" w:hAnsi="Times New Roman" w:cs="Times New Roman"/>
          <w:spacing w:val="2"/>
          <w:sz w:val="26"/>
          <w:szCs w:val="26"/>
        </w:rPr>
        <w:t>Jego brak musi więc oznaczać, że wolą racjonalnego ustawodawcy było ograniczenie kryteriów legalności takich obiektów do wymogów wyraźnie wskazanych we właściwych przepisach</w:t>
      </w:r>
      <w:r w:rsidR="00E1789E" w:rsidRPr="003D4E18">
        <w:rPr>
          <w:rFonts w:ascii="Times New Roman" w:hAnsi="Times New Roman" w:cs="Times New Roman"/>
          <w:spacing w:val="2"/>
          <w:sz w:val="26"/>
          <w:szCs w:val="26"/>
        </w:rPr>
        <w:t>.</w:t>
      </w:r>
    </w:p>
    <w:p w:rsidR="00586A1A" w:rsidRPr="003D4E18" w:rsidRDefault="00F63D5A"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 xml:space="preserve">W tym kontekście Krajowa Rada PZD pragnie zauważyć, że </w:t>
      </w:r>
      <w:r w:rsidR="00A759FE" w:rsidRPr="003D4E18">
        <w:rPr>
          <w:rFonts w:ascii="Times New Roman" w:hAnsi="Times New Roman" w:cs="Times New Roman"/>
          <w:spacing w:val="2"/>
          <w:sz w:val="26"/>
          <w:szCs w:val="26"/>
        </w:rPr>
        <w:t xml:space="preserve">– w odróżnieniu od innych obiektów – </w:t>
      </w:r>
      <w:r w:rsidR="008B31F3" w:rsidRPr="003D4E18">
        <w:rPr>
          <w:rFonts w:ascii="Times New Roman" w:hAnsi="Times New Roman" w:cs="Times New Roman"/>
          <w:spacing w:val="2"/>
          <w:sz w:val="26"/>
          <w:szCs w:val="26"/>
        </w:rPr>
        <w:t xml:space="preserve">zasadnicze wymagania co do altan działkowych nie zostały uregulowane w ustawie – Prawie budowlanym, ale w szczególnej ustawie o rodzinnych ogrodach działkowych. </w:t>
      </w:r>
      <w:r w:rsidR="00477018" w:rsidRPr="003D4E18">
        <w:rPr>
          <w:rFonts w:ascii="Times New Roman" w:hAnsi="Times New Roman" w:cs="Times New Roman"/>
          <w:spacing w:val="2"/>
          <w:sz w:val="26"/>
          <w:szCs w:val="26"/>
        </w:rPr>
        <w:t xml:space="preserve">Ten zabieg ustawodawcy wyraźnie potwierdza specyficzny charakter i funkcje altan działkowych, również w aspekcie prawo-budowlanym. </w:t>
      </w:r>
      <w:r w:rsidR="00586A1A" w:rsidRPr="003D4E18">
        <w:rPr>
          <w:rFonts w:ascii="Times New Roman" w:hAnsi="Times New Roman" w:cs="Times New Roman"/>
          <w:spacing w:val="2"/>
          <w:sz w:val="26"/>
          <w:szCs w:val="26"/>
        </w:rPr>
        <w:t>Wskazuje</w:t>
      </w:r>
      <w:r w:rsidR="00B54545" w:rsidRPr="003D4E18">
        <w:rPr>
          <w:rFonts w:ascii="Times New Roman" w:hAnsi="Times New Roman" w:cs="Times New Roman"/>
          <w:spacing w:val="2"/>
          <w:sz w:val="26"/>
          <w:szCs w:val="26"/>
        </w:rPr>
        <w:t xml:space="preserve"> również, że nie sposób traktować tych obiektów dokładnie tak samo jak inn</w:t>
      </w:r>
      <w:r w:rsidR="00586A1A" w:rsidRPr="003D4E18">
        <w:rPr>
          <w:rFonts w:ascii="Times New Roman" w:hAnsi="Times New Roman" w:cs="Times New Roman"/>
          <w:spacing w:val="2"/>
          <w:sz w:val="26"/>
          <w:szCs w:val="26"/>
        </w:rPr>
        <w:t>ych</w:t>
      </w:r>
      <w:r w:rsidR="00B54545" w:rsidRPr="003D4E18">
        <w:rPr>
          <w:rFonts w:ascii="Times New Roman" w:hAnsi="Times New Roman" w:cs="Times New Roman"/>
          <w:spacing w:val="2"/>
          <w:sz w:val="26"/>
          <w:szCs w:val="26"/>
        </w:rPr>
        <w:t>, szczególnie podlegając</w:t>
      </w:r>
      <w:r w:rsidR="00586A1A" w:rsidRPr="003D4E18">
        <w:rPr>
          <w:rFonts w:ascii="Times New Roman" w:hAnsi="Times New Roman" w:cs="Times New Roman"/>
          <w:spacing w:val="2"/>
          <w:sz w:val="26"/>
          <w:szCs w:val="26"/>
        </w:rPr>
        <w:t>ych</w:t>
      </w:r>
      <w:r w:rsidR="00B54545" w:rsidRPr="003D4E18">
        <w:rPr>
          <w:rFonts w:ascii="Times New Roman" w:hAnsi="Times New Roman" w:cs="Times New Roman"/>
          <w:spacing w:val="2"/>
          <w:sz w:val="26"/>
          <w:szCs w:val="26"/>
        </w:rPr>
        <w:t xml:space="preserve"> pełnej reglamentacji.</w:t>
      </w:r>
    </w:p>
    <w:p w:rsidR="00B412F8" w:rsidRPr="003D4E18" w:rsidRDefault="00586A1A"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 xml:space="preserve">Mając na uwadze powyższe konstatacje należy przyjąć, że stanowisko RPO, zwłaszcza wobec takich obiektów jak altany działkowe, jest błędne. Nie zmienia to jednak faktu, że wniosek do NSA został już złożony. </w:t>
      </w:r>
      <w:r w:rsidR="00053013" w:rsidRPr="003D4E18">
        <w:rPr>
          <w:rFonts w:ascii="Times New Roman" w:hAnsi="Times New Roman" w:cs="Times New Roman"/>
          <w:spacing w:val="2"/>
          <w:sz w:val="26"/>
          <w:szCs w:val="26"/>
        </w:rPr>
        <w:t>Uruchomiony został bowiem proces, który może zakończyć się wydaniem orzeczenia, stawi</w:t>
      </w:r>
      <w:r w:rsidR="00AE6D1B" w:rsidRPr="003D4E18">
        <w:rPr>
          <w:rFonts w:ascii="Times New Roman" w:hAnsi="Times New Roman" w:cs="Times New Roman"/>
          <w:spacing w:val="2"/>
          <w:sz w:val="26"/>
          <w:szCs w:val="26"/>
        </w:rPr>
        <w:t>ającym</w:t>
      </w:r>
      <w:r w:rsidR="00053013" w:rsidRPr="003D4E18">
        <w:rPr>
          <w:rFonts w:ascii="Times New Roman" w:hAnsi="Times New Roman" w:cs="Times New Roman"/>
          <w:spacing w:val="2"/>
          <w:sz w:val="26"/>
          <w:szCs w:val="26"/>
        </w:rPr>
        <w:t xml:space="preserve"> pod znakiem zapytania legalność istniejących altan. Może więc nastąpić powtórka sytuacji sprzed kilku lat, kiedy także </w:t>
      </w:r>
      <w:r w:rsidR="00B412F8" w:rsidRPr="003D4E18">
        <w:rPr>
          <w:rFonts w:ascii="Times New Roman" w:hAnsi="Times New Roman" w:cs="Times New Roman"/>
          <w:spacing w:val="2"/>
          <w:sz w:val="26"/>
          <w:szCs w:val="26"/>
        </w:rPr>
        <w:t>orzeczenie</w:t>
      </w:r>
      <w:r w:rsidR="00053013" w:rsidRPr="003D4E18">
        <w:rPr>
          <w:rFonts w:ascii="Times New Roman" w:hAnsi="Times New Roman" w:cs="Times New Roman"/>
          <w:spacing w:val="2"/>
          <w:sz w:val="26"/>
          <w:szCs w:val="26"/>
        </w:rPr>
        <w:t xml:space="preserve"> NSA zapoczątkował</w:t>
      </w:r>
      <w:r w:rsidR="00B412F8" w:rsidRPr="003D4E18">
        <w:rPr>
          <w:rFonts w:ascii="Times New Roman" w:hAnsi="Times New Roman" w:cs="Times New Roman"/>
          <w:spacing w:val="2"/>
          <w:sz w:val="26"/>
          <w:szCs w:val="26"/>
        </w:rPr>
        <w:t>o</w:t>
      </w:r>
      <w:r w:rsidR="00053013" w:rsidRPr="003D4E18">
        <w:rPr>
          <w:rFonts w:ascii="Times New Roman" w:hAnsi="Times New Roman" w:cs="Times New Roman"/>
          <w:spacing w:val="2"/>
          <w:sz w:val="26"/>
          <w:szCs w:val="26"/>
        </w:rPr>
        <w:t xml:space="preserve"> problem</w:t>
      </w:r>
      <w:r w:rsidR="00B412F8" w:rsidRPr="003D4E18">
        <w:rPr>
          <w:rFonts w:ascii="Times New Roman" w:hAnsi="Times New Roman" w:cs="Times New Roman"/>
          <w:spacing w:val="2"/>
          <w:sz w:val="26"/>
          <w:szCs w:val="26"/>
        </w:rPr>
        <w:t xml:space="preserve"> dotyczący</w:t>
      </w:r>
      <w:r w:rsidR="00053013" w:rsidRPr="003D4E18">
        <w:rPr>
          <w:rFonts w:ascii="Times New Roman" w:hAnsi="Times New Roman" w:cs="Times New Roman"/>
          <w:spacing w:val="2"/>
          <w:sz w:val="26"/>
          <w:szCs w:val="26"/>
        </w:rPr>
        <w:t xml:space="preserve"> altan</w:t>
      </w:r>
      <w:r w:rsidR="00B412F8" w:rsidRPr="003D4E18">
        <w:rPr>
          <w:rFonts w:ascii="Times New Roman" w:hAnsi="Times New Roman" w:cs="Times New Roman"/>
          <w:spacing w:val="2"/>
          <w:sz w:val="26"/>
          <w:szCs w:val="26"/>
        </w:rPr>
        <w:t>, który został rozwiązany dopiero na skutek uchwalenia projektu obywatelskiego złożonego przez Związek w imieniu działkowców.</w:t>
      </w:r>
    </w:p>
    <w:p w:rsidR="00E575B3" w:rsidRPr="003D4E18" w:rsidRDefault="00B412F8"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 xml:space="preserve">Krajowa Rada </w:t>
      </w:r>
      <w:r w:rsidR="00AE6D1B" w:rsidRPr="003D4E18">
        <w:rPr>
          <w:rFonts w:ascii="Times New Roman" w:hAnsi="Times New Roman" w:cs="Times New Roman"/>
          <w:spacing w:val="2"/>
          <w:sz w:val="26"/>
          <w:szCs w:val="26"/>
        </w:rPr>
        <w:t xml:space="preserve">PZD </w:t>
      </w:r>
      <w:r w:rsidRPr="003D4E18">
        <w:rPr>
          <w:rFonts w:ascii="Times New Roman" w:hAnsi="Times New Roman" w:cs="Times New Roman"/>
          <w:spacing w:val="2"/>
          <w:sz w:val="26"/>
          <w:szCs w:val="26"/>
        </w:rPr>
        <w:t xml:space="preserve">podkreśla, że obecny problem wywołany wnioskiem RPO także rodzi podobne zagrożenia. </w:t>
      </w:r>
      <w:r w:rsidR="0068500C" w:rsidRPr="009B5630">
        <w:rPr>
          <w:rFonts w:ascii="Times New Roman" w:hAnsi="Times New Roman" w:cs="Times New Roman"/>
          <w:b/>
          <w:spacing w:val="2"/>
          <w:sz w:val="26"/>
          <w:szCs w:val="26"/>
        </w:rPr>
        <w:t>Niekorzystne orzeczenie NSA otworzy bowiem drogę do uznawania za samowole budowlane wszystkich altan działkowych, które będą odbiegały od ustaleń aktów planistycznych lub nie uwzględniały stosownych warunków technicznych dla budynków.</w:t>
      </w:r>
      <w:r w:rsidR="00E7348D" w:rsidRPr="009B5630">
        <w:rPr>
          <w:rFonts w:ascii="Times New Roman" w:hAnsi="Times New Roman" w:cs="Times New Roman"/>
          <w:b/>
          <w:spacing w:val="2"/>
          <w:sz w:val="26"/>
          <w:szCs w:val="26"/>
        </w:rPr>
        <w:t xml:space="preserve"> </w:t>
      </w:r>
      <w:r w:rsidR="00F204D6">
        <w:rPr>
          <w:rFonts w:ascii="Times New Roman" w:hAnsi="Times New Roman" w:cs="Times New Roman"/>
          <w:b/>
          <w:spacing w:val="2"/>
          <w:sz w:val="26"/>
          <w:szCs w:val="26"/>
        </w:rPr>
        <w:t xml:space="preserve">Narazi to działkowców </w:t>
      </w:r>
      <w:r w:rsidR="00856652">
        <w:rPr>
          <w:rFonts w:ascii="Times New Roman" w:hAnsi="Times New Roman" w:cs="Times New Roman"/>
          <w:b/>
          <w:spacing w:val="2"/>
          <w:sz w:val="26"/>
          <w:szCs w:val="26"/>
        </w:rPr>
        <w:t xml:space="preserve">na </w:t>
      </w:r>
      <w:r w:rsidR="00F204D6">
        <w:rPr>
          <w:rFonts w:ascii="Times New Roman" w:hAnsi="Times New Roman" w:cs="Times New Roman"/>
          <w:b/>
          <w:spacing w:val="2"/>
          <w:sz w:val="26"/>
          <w:szCs w:val="26"/>
        </w:rPr>
        <w:t xml:space="preserve">masowe </w:t>
      </w:r>
      <w:r w:rsidR="007364F2" w:rsidRPr="009B5630">
        <w:rPr>
          <w:rFonts w:ascii="Times New Roman" w:hAnsi="Times New Roman" w:cs="Times New Roman"/>
          <w:b/>
          <w:spacing w:val="2"/>
          <w:sz w:val="26"/>
          <w:szCs w:val="26"/>
        </w:rPr>
        <w:t>rozbiórk</w:t>
      </w:r>
      <w:r w:rsidR="00F204D6">
        <w:rPr>
          <w:rFonts w:ascii="Times New Roman" w:hAnsi="Times New Roman" w:cs="Times New Roman"/>
          <w:b/>
          <w:spacing w:val="2"/>
          <w:sz w:val="26"/>
          <w:szCs w:val="26"/>
        </w:rPr>
        <w:t>i altan działkowych</w:t>
      </w:r>
      <w:r w:rsidR="004F3D9E" w:rsidRPr="009B5630">
        <w:rPr>
          <w:rFonts w:ascii="Times New Roman" w:hAnsi="Times New Roman" w:cs="Times New Roman"/>
          <w:b/>
          <w:spacing w:val="2"/>
          <w:sz w:val="26"/>
          <w:szCs w:val="26"/>
        </w:rPr>
        <w:t>.</w:t>
      </w:r>
      <w:r w:rsidR="004F3D9E" w:rsidRPr="003D4E18">
        <w:rPr>
          <w:rFonts w:ascii="Times New Roman" w:hAnsi="Times New Roman" w:cs="Times New Roman"/>
          <w:spacing w:val="2"/>
          <w:sz w:val="26"/>
          <w:szCs w:val="26"/>
        </w:rPr>
        <w:t xml:space="preserve"> </w:t>
      </w:r>
      <w:r w:rsidR="00ED12BF" w:rsidRPr="003D4E18">
        <w:rPr>
          <w:rFonts w:ascii="Times New Roman" w:hAnsi="Times New Roman" w:cs="Times New Roman"/>
          <w:spacing w:val="2"/>
          <w:sz w:val="26"/>
          <w:szCs w:val="26"/>
        </w:rPr>
        <w:t>Co więcej, uznanie altany działkowej za samowolę budowlaną oznacza również, że będzie traktowana jako „</w:t>
      </w:r>
      <w:r w:rsidR="00ED12BF" w:rsidRPr="009B5630">
        <w:rPr>
          <w:rFonts w:ascii="Times New Roman" w:hAnsi="Times New Roman" w:cs="Times New Roman"/>
          <w:i/>
          <w:spacing w:val="2"/>
          <w:sz w:val="26"/>
          <w:szCs w:val="26"/>
        </w:rPr>
        <w:t>obiekt wykonany niezgodnie z prawem</w:t>
      </w:r>
      <w:r w:rsidR="00ED12BF" w:rsidRPr="003D4E18">
        <w:rPr>
          <w:rFonts w:ascii="Times New Roman" w:hAnsi="Times New Roman" w:cs="Times New Roman"/>
          <w:spacing w:val="2"/>
          <w:sz w:val="26"/>
          <w:szCs w:val="26"/>
        </w:rPr>
        <w:t xml:space="preserve">”, czego efektem będzie brak uprawnienia działkowca do otrzymania odszkodowania w razie likwidacji ogrodu oraz wynagrodzenia w przypadku zbycia działki. </w:t>
      </w:r>
      <w:r w:rsidR="00304F56" w:rsidRPr="003D4E18">
        <w:rPr>
          <w:rFonts w:ascii="Times New Roman" w:hAnsi="Times New Roman" w:cs="Times New Roman"/>
          <w:spacing w:val="2"/>
          <w:sz w:val="26"/>
          <w:szCs w:val="26"/>
        </w:rPr>
        <w:t xml:space="preserve">Tak poważne konsekwencje mogą </w:t>
      </w:r>
      <w:r w:rsidR="00E575B3" w:rsidRPr="003D4E18">
        <w:rPr>
          <w:rFonts w:ascii="Times New Roman" w:hAnsi="Times New Roman" w:cs="Times New Roman"/>
          <w:spacing w:val="2"/>
          <w:sz w:val="26"/>
          <w:szCs w:val="26"/>
        </w:rPr>
        <w:t>uderzyć w działkowców na skutek inicjatywy RPO. Byłoby to uderzenie w fundamentalne prawa polskich działkowców</w:t>
      </w:r>
      <w:r w:rsidR="00264AD7" w:rsidRPr="003D4E18">
        <w:rPr>
          <w:rFonts w:ascii="Times New Roman" w:hAnsi="Times New Roman" w:cs="Times New Roman"/>
          <w:spacing w:val="2"/>
          <w:sz w:val="26"/>
          <w:szCs w:val="26"/>
        </w:rPr>
        <w:t>, w tym prawa majątkowe</w:t>
      </w:r>
      <w:r w:rsidR="00E575B3" w:rsidRPr="003D4E18">
        <w:rPr>
          <w:rFonts w:ascii="Times New Roman" w:hAnsi="Times New Roman" w:cs="Times New Roman"/>
          <w:spacing w:val="2"/>
          <w:sz w:val="26"/>
          <w:szCs w:val="26"/>
        </w:rPr>
        <w:t>.</w:t>
      </w:r>
    </w:p>
    <w:p w:rsidR="009A5DC3" w:rsidRPr="003D4E18" w:rsidRDefault="00E575B3" w:rsidP="00554A6F">
      <w:pPr>
        <w:ind w:firstLine="708"/>
        <w:jc w:val="both"/>
        <w:rPr>
          <w:rFonts w:ascii="Times New Roman" w:hAnsi="Times New Roman" w:cs="Times New Roman"/>
          <w:spacing w:val="2"/>
          <w:sz w:val="26"/>
          <w:szCs w:val="26"/>
        </w:rPr>
      </w:pPr>
      <w:r w:rsidRPr="003D4E18">
        <w:rPr>
          <w:rFonts w:ascii="Times New Roman" w:hAnsi="Times New Roman" w:cs="Times New Roman"/>
          <w:spacing w:val="2"/>
          <w:sz w:val="26"/>
          <w:szCs w:val="26"/>
        </w:rPr>
        <w:t>Powyższe zagrożenie wynikające z ewentualnego uwzględnienia przez NSA stanowiska RPO każe</w:t>
      </w:r>
      <w:r w:rsidR="00FA0F7A" w:rsidRPr="003D4E18">
        <w:rPr>
          <w:rFonts w:ascii="Times New Roman" w:hAnsi="Times New Roman" w:cs="Times New Roman"/>
          <w:spacing w:val="2"/>
          <w:sz w:val="26"/>
          <w:szCs w:val="26"/>
        </w:rPr>
        <w:t xml:space="preserve"> </w:t>
      </w:r>
      <w:r w:rsidR="00AE6D1B" w:rsidRPr="003D4E18">
        <w:rPr>
          <w:rFonts w:ascii="Times New Roman" w:hAnsi="Times New Roman" w:cs="Times New Roman"/>
          <w:spacing w:val="2"/>
          <w:sz w:val="26"/>
          <w:szCs w:val="26"/>
        </w:rPr>
        <w:t xml:space="preserve">zapytać </w:t>
      </w:r>
      <w:r w:rsidR="00E2768A" w:rsidRPr="003D4E18">
        <w:rPr>
          <w:rFonts w:ascii="Times New Roman" w:hAnsi="Times New Roman" w:cs="Times New Roman"/>
          <w:spacing w:val="2"/>
          <w:sz w:val="26"/>
          <w:szCs w:val="26"/>
        </w:rPr>
        <w:t xml:space="preserve">o intencje Rzecznika w kontekście jego zasadniczej roli ustrojowej. Wszak </w:t>
      </w:r>
      <w:r w:rsidR="00264AD7" w:rsidRPr="003D4E18">
        <w:rPr>
          <w:rFonts w:ascii="Times New Roman" w:hAnsi="Times New Roman" w:cs="Times New Roman"/>
          <w:spacing w:val="2"/>
          <w:sz w:val="26"/>
          <w:szCs w:val="26"/>
        </w:rPr>
        <w:t xml:space="preserve">RPO ma obowiązek stać </w:t>
      </w:r>
      <w:r w:rsidR="000364CE">
        <w:rPr>
          <w:rFonts w:ascii="Times New Roman" w:hAnsi="Times New Roman" w:cs="Times New Roman"/>
          <w:spacing w:val="2"/>
          <w:sz w:val="26"/>
          <w:szCs w:val="26"/>
        </w:rPr>
        <w:t xml:space="preserve">na </w:t>
      </w:r>
      <w:r w:rsidR="00264AD7" w:rsidRPr="003D4E18">
        <w:rPr>
          <w:rFonts w:ascii="Times New Roman" w:hAnsi="Times New Roman" w:cs="Times New Roman"/>
          <w:spacing w:val="2"/>
          <w:sz w:val="26"/>
          <w:szCs w:val="26"/>
        </w:rPr>
        <w:t xml:space="preserve">straży wolności, praw człowieka i obywatela. Tymczasem jego inicjatywa właśnie godzi w te prawa. </w:t>
      </w:r>
      <w:r w:rsidR="00934BF4" w:rsidRPr="003D4E18">
        <w:rPr>
          <w:rFonts w:ascii="Times New Roman" w:hAnsi="Times New Roman" w:cs="Times New Roman"/>
          <w:spacing w:val="2"/>
          <w:sz w:val="26"/>
          <w:szCs w:val="26"/>
        </w:rPr>
        <w:t xml:space="preserve">Właściwie nie </w:t>
      </w:r>
      <w:r w:rsidR="00D11525" w:rsidRPr="003D4E18">
        <w:rPr>
          <w:rFonts w:ascii="Times New Roman" w:hAnsi="Times New Roman" w:cs="Times New Roman"/>
          <w:spacing w:val="2"/>
          <w:sz w:val="26"/>
          <w:szCs w:val="26"/>
        </w:rPr>
        <w:t xml:space="preserve">wiadomo jaki jest związek </w:t>
      </w:r>
      <w:r w:rsidR="00010689" w:rsidRPr="003D4E18">
        <w:rPr>
          <w:rFonts w:ascii="Times New Roman" w:hAnsi="Times New Roman" w:cs="Times New Roman"/>
          <w:spacing w:val="2"/>
          <w:sz w:val="26"/>
          <w:szCs w:val="26"/>
        </w:rPr>
        <w:t>między złożonym wnioskiem i zajętym stanowiskiem RPO a koniecznością obrony wolności i praw obywatelskich. Sam Rzecznik nigdzie tego nie wyjaśnia.</w:t>
      </w:r>
      <w:r w:rsidR="00392A00" w:rsidRPr="003D4E18">
        <w:rPr>
          <w:rFonts w:ascii="Times New Roman" w:hAnsi="Times New Roman" w:cs="Times New Roman"/>
          <w:spacing w:val="2"/>
          <w:sz w:val="26"/>
          <w:szCs w:val="26"/>
        </w:rPr>
        <w:t xml:space="preserve"> Nie wiadomo zatem w czyim interesie wystąpił do NSA. Biorąc jednak pod uwagę ewentualne konsekwencje uwzględnienia jego stanowiska przez NSA można stwierdzić, że działania RPO są sprzeczne z interesami zainteresowanych obywateli, a zwłaszcza polskich działkowców.</w:t>
      </w:r>
      <w:r w:rsidR="00DD0F8C" w:rsidRPr="003D4E18">
        <w:rPr>
          <w:rFonts w:ascii="Times New Roman" w:hAnsi="Times New Roman" w:cs="Times New Roman"/>
          <w:spacing w:val="2"/>
          <w:sz w:val="26"/>
          <w:szCs w:val="26"/>
        </w:rPr>
        <w:t xml:space="preserve"> Niekorzystne orzeczenie NSA zrówna bowiem </w:t>
      </w:r>
      <w:r w:rsidR="002247A0" w:rsidRPr="003D4E18">
        <w:rPr>
          <w:rFonts w:ascii="Times New Roman" w:hAnsi="Times New Roman" w:cs="Times New Roman"/>
          <w:spacing w:val="2"/>
          <w:sz w:val="26"/>
          <w:szCs w:val="26"/>
        </w:rPr>
        <w:t>pod względem sytuacji prawnej</w:t>
      </w:r>
      <w:r w:rsidR="00DD0F8C" w:rsidRPr="003D4E18">
        <w:rPr>
          <w:rFonts w:ascii="Times New Roman" w:hAnsi="Times New Roman" w:cs="Times New Roman"/>
          <w:spacing w:val="2"/>
          <w:sz w:val="26"/>
          <w:szCs w:val="26"/>
        </w:rPr>
        <w:t xml:space="preserve"> większość działkowców z osobami, które jawnie i rażąco łamią prawo w ROD poprzez ponadnormatywne budownictwo i zamieszkiwanie.</w:t>
      </w:r>
      <w:r w:rsidR="009A5DC3" w:rsidRPr="003D4E18">
        <w:rPr>
          <w:rFonts w:ascii="Times New Roman" w:hAnsi="Times New Roman" w:cs="Times New Roman"/>
          <w:spacing w:val="2"/>
          <w:sz w:val="26"/>
          <w:szCs w:val="26"/>
        </w:rPr>
        <w:t xml:space="preserve"> Ten aspekt sprawy jest znamienny, gdyż niedawno RPO występował w interesie właśnie takich osób, krytykując działania Związku zmierzające do egzekwowania od nich prawa. Dzisiaj zaś zgłasza inicjatywę zmierzającą do postawienia uczciwych działkowców dokładnie w sytuacji bronionych przez siebie osób. Jest to zadziwiający zbieg okoliczności, który rodzi niepokojące skojarzenia.</w:t>
      </w:r>
    </w:p>
    <w:p w:rsidR="00264AD7" w:rsidRPr="003D4E18" w:rsidRDefault="004C25BC" w:rsidP="00554A6F">
      <w:pPr>
        <w:ind w:firstLine="708"/>
        <w:jc w:val="both"/>
        <w:rPr>
          <w:rFonts w:ascii="Times New Roman" w:hAnsi="Times New Roman" w:cs="Times New Roman"/>
          <w:spacing w:val="2"/>
          <w:sz w:val="26"/>
          <w:szCs w:val="26"/>
        </w:rPr>
      </w:pPr>
      <w:r>
        <w:rPr>
          <w:rFonts w:ascii="Times New Roman" w:hAnsi="Times New Roman" w:cs="Times New Roman"/>
          <w:spacing w:val="2"/>
          <w:sz w:val="26"/>
          <w:szCs w:val="26"/>
        </w:rPr>
        <w:t>Dlatego też mając</w:t>
      </w:r>
      <w:r w:rsidR="009A5DC3" w:rsidRPr="003D4E18">
        <w:rPr>
          <w:rFonts w:ascii="Times New Roman" w:hAnsi="Times New Roman" w:cs="Times New Roman"/>
          <w:spacing w:val="2"/>
          <w:sz w:val="26"/>
          <w:szCs w:val="26"/>
        </w:rPr>
        <w:t xml:space="preserve"> powyższe na uwadze Krajowa Rada PZD wyraża swój sprzeciw wobec inicjatywy RPO, która może spowodować masowe podważanie legalności setek tysięcy altan działkowych</w:t>
      </w:r>
      <w:r w:rsidR="00005007">
        <w:rPr>
          <w:rFonts w:ascii="Times New Roman" w:hAnsi="Times New Roman" w:cs="Times New Roman"/>
          <w:spacing w:val="2"/>
          <w:sz w:val="26"/>
          <w:szCs w:val="26"/>
        </w:rPr>
        <w:t xml:space="preserve"> poprzez uznawanie ich za samowole budowlane</w:t>
      </w:r>
      <w:r w:rsidR="009A5DC3" w:rsidRPr="003D4E18">
        <w:rPr>
          <w:rFonts w:ascii="Times New Roman" w:hAnsi="Times New Roman" w:cs="Times New Roman"/>
          <w:spacing w:val="2"/>
          <w:sz w:val="26"/>
          <w:szCs w:val="26"/>
        </w:rPr>
        <w:t>. Konsekwencją tego stanu rzeczy będzie narażenie polskich działkowców na konieczność rozbiórek swoich altan oraz utratę prawa do należnej i</w:t>
      </w:r>
      <w:r>
        <w:rPr>
          <w:rFonts w:ascii="Times New Roman" w:hAnsi="Times New Roman" w:cs="Times New Roman"/>
          <w:spacing w:val="2"/>
          <w:sz w:val="26"/>
          <w:szCs w:val="26"/>
        </w:rPr>
        <w:t>m</w:t>
      </w:r>
      <w:r w:rsidR="009A5DC3" w:rsidRPr="003D4E18">
        <w:rPr>
          <w:rFonts w:ascii="Times New Roman" w:hAnsi="Times New Roman" w:cs="Times New Roman"/>
          <w:spacing w:val="2"/>
          <w:sz w:val="26"/>
          <w:szCs w:val="26"/>
        </w:rPr>
        <w:t xml:space="preserve"> rekompensaty za własny majątek. Tym samym </w:t>
      </w:r>
      <w:r w:rsidR="000364CE">
        <w:rPr>
          <w:rFonts w:ascii="Times New Roman" w:hAnsi="Times New Roman" w:cs="Times New Roman"/>
          <w:spacing w:val="2"/>
          <w:sz w:val="26"/>
          <w:szCs w:val="26"/>
        </w:rPr>
        <w:t>inicjatywę</w:t>
      </w:r>
      <w:r w:rsidR="00DA3FA2" w:rsidRPr="003D4E18">
        <w:rPr>
          <w:rFonts w:ascii="Times New Roman" w:hAnsi="Times New Roman" w:cs="Times New Roman"/>
          <w:spacing w:val="2"/>
          <w:sz w:val="26"/>
          <w:szCs w:val="26"/>
        </w:rPr>
        <w:t xml:space="preserve"> Rzecznika należy ocenić jako sprzeczną z jego zasadniczym zadaniem - obrony wolności i praw obywatelskich. </w:t>
      </w:r>
      <w:r w:rsidR="00AE6D1B" w:rsidRPr="003D4E18">
        <w:rPr>
          <w:rFonts w:ascii="Times New Roman" w:hAnsi="Times New Roman" w:cs="Times New Roman"/>
          <w:spacing w:val="2"/>
          <w:sz w:val="26"/>
          <w:szCs w:val="26"/>
        </w:rPr>
        <w:t>Z tego względu Krajowa Rada PZD wzywa RPO do wycofania swojego wniosku w interesie polskich obywateli, a zwłaszcza setek tysięcy polskich działkowców.</w:t>
      </w:r>
    </w:p>
    <w:p w:rsidR="003D4E18" w:rsidRPr="003D4E18" w:rsidRDefault="003D4E18" w:rsidP="00D84AA8">
      <w:pPr>
        <w:spacing w:after="0" w:line="360" w:lineRule="auto"/>
        <w:jc w:val="both"/>
        <w:rPr>
          <w:rFonts w:ascii="Times New Roman" w:hAnsi="Times New Roman" w:cs="Times New Roman"/>
          <w:b/>
          <w:spacing w:val="2"/>
          <w:sz w:val="26"/>
          <w:szCs w:val="26"/>
        </w:rPr>
      </w:pPr>
    </w:p>
    <w:p w:rsidR="00C11905" w:rsidRPr="00D84AA8" w:rsidRDefault="00C11905" w:rsidP="00C11905">
      <w:pPr>
        <w:spacing w:after="0" w:line="312" w:lineRule="auto"/>
        <w:ind w:left="3540" w:firstLine="708"/>
        <w:rPr>
          <w:rFonts w:ascii="Times New Roman" w:hAnsi="Times New Roman" w:cs="Times New Roman"/>
          <w:b/>
          <w:sz w:val="26"/>
          <w:szCs w:val="26"/>
        </w:rPr>
      </w:pPr>
      <w:r w:rsidRPr="00D84AA8">
        <w:rPr>
          <w:rFonts w:ascii="Times New Roman" w:hAnsi="Times New Roman" w:cs="Times New Roman"/>
          <w:b/>
          <w:sz w:val="26"/>
          <w:szCs w:val="26"/>
        </w:rPr>
        <w:t xml:space="preserve">   </w:t>
      </w:r>
      <w:r w:rsidR="001040E4" w:rsidRPr="00D84AA8">
        <w:rPr>
          <w:rFonts w:ascii="Times New Roman" w:hAnsi="Times New Roman" w:cs="Times New Roman"/>
          <w:b/>
          <w:sz w:val="26"/>
          <w:szCs w:val="26"/>
        </w:rPr>
        <w:t xml:space="preserve">           KRAJOWA RADA</w:t>
      </w:r>
    </w:p>
    <w:p w:rsidR="00C11905" w:rsidRPr="00D84AA8" w:rsidRDefault="00C11905" w:rsidP="00C11905">
      <w:pPr>
        <w:spacing w:after="0" w:line="312" w:lineRule="auto"/>
        <w:ind w:left="3540"/>
        <w:rPr>
          <w:rFonts w:ascii="Times New Roman" w:hAnsi="Times New Roman" w:cs="Times New Roman"/>
          <w:b/>
          <w:sz w:val="26"/>
          <w:szCs w:val="26"/>
        </w:rPr>
      </w:pPr>
      <w:r w:rsidRPr="00D84AA8">
        <w:rPr>
          <w:rFonts w:ascii="Times New Roman" w:hAnsi="Times New Roman" w:cs="Times New Roman"/>
          <w:b/>
          <w:sz w:val="26"/>
          <w:szCs w:val="26"/>
        </w:rPr>
        <w:t xml:space="preserve">     POLSKIEGO ZWIĄZKU DZIAŁKOWCÓW</w:t>
      </w:r>
    </w:p>
    <w:p w:rsidR="00C11905" w:rsidRPr="003D4E18" w:rsidRDefault="00C11905" w:rsidP="00C11905">
      <w:pPr>
        <w:spacing w:after="0" w:line="312" w:lineRule="auto"/>
        <w:rPr>
          <w:rFonts w:ascii="Times New Roman" w:hAnsi="Times New Roman" w:cs="Times New Roman"/>
          <w:sz w:val="26"/>
          <w:szCs w:val="26"/>
        </w:rPr>
      </w:pPr>
    </w:p>
    <w:p w:rsidR="003D4E18" w:rsidRDefault="003D4E18" w:rsidP="00C11905">
      <w:pPr>
        <w:spacing w:after="0" w:line="312" w:lineRule="auto"/>
        <w:rPr>
          <w:rFonts w:ascii="Times New Roman" w:hAnsi="Times New Roman" w:cs="Times New Roman"/>
          <w:sz w:val="26"/>
          <w:szCs w:val="26"/>
        </w:rPr>
      </w:pPr>
    </w:p>
    <w:p w:rsidR="003D4E18" w:rsidRPr="003D4E18" w:rsidRDefault="003D4E18" w:rsidP="00C11905">
      <w:pPr>
        <w:spacing w:after="0" w:line="312" w:lineRule="auto"/>
        <w:rPr>
          <w:rFonts w:ascii="Times New Roman" w:hAnsi="Times New Roman" w:cs="Times New Roman"/>
          <w:sz w:val="26"/>
          <w:szCs w:val="26"/>
        </w:rPr>
      </w:pPr>
    </w:p>
    <w:p w:rsidR="005E4F4D" w:rsidRDefault="00C11905" w:rsidP="00DA3FA2">
      <w:pPr>
        <w:spacing w:after="0" w:line="312" w:lineRule="auto"/>
        <w:rPr>
          <w:rFonts w:ascii="Times New Roman" w:hAnsi="Times New Roman" w:cs="Times New Roman"/>
          <w:i/>
          <w:sz w:val="26"/>
          <w:szCs w:val="26"/>
        </w:rPr>
      </w:pPr>
      <w:r w:rsidRPr="003D4E18">
        <w:rPr>
          <w:rFonts w:ascii="Times New Roman" w:hAnsi="Times New Roman" w:cs="Times New Roman"/>
          <w:i/>
          <w:sz w:val="26"/>
          <w:szCs w:val="26"/>
        </w:rPr>
        <w:t xml:space="preserve">Warszawa, dnia </w:t>
      </w:r>
      <w:r w:rsidR="001040E4" w:rsidRPr="003D4E18">
        <w:rPr>
          <w:rFonts w:ascii="Times New Roman" w:hAnsi="Times New Roman" w:cs="Times New Roman"/>
          <w:i/>
          <w:sz w:val="26"/>
          <w:szCs w:val="26"/>
        </w:rPr>
        <w:t>18</w:t>
      </w:r>
      <w:r w:rsidRPr="003D4E18">
        <w:rPr>
          <w:rFonts w:ascii="Times New Roman" w:hAnsi="Times New Roman" w:cs="Times New Roman"/>
          <w:i/>
          <w:sz w:val="26"/>
          <w:szCs w:val="26"/>
        </w:rPr>
        <w:t xml:space="preserve"> </w:t>
      </w:r>
      <w:r w:rsidR="001040E4" w:rsidRPr="003D4E18">
        <w:rPr>
          <w:rFonts w:ascii="Times New Roman" w:hAnsi="Times New Roman" w:cs="Times New Roman"/>
          <w:i/>
          <w:sz w:val="26"/>
          <w:szCs w:val="26"/>
        </w:rPr>
        <w:t>maja</w:t>
      </w:r>
      <w:r w:rsidRPr="003D4E18">
        <w:rPr>
          <w:rFonts w:ascii="Times New Roman" w:hAnsi="Times New Roman" w:cs="Times New Roman"/>
          <w:i/>
          <w:sz w:val="26"/>
          <w:szCs w:val="26"/>
        </w:rPr>
        <w:t xml:space="preserve"> 2016 r.</w:t>
      </w:r>
    </w:p>
    <w:p w:rsidR="005973B3" w:rsidRDefault="005973B3" w:rsidP="00DA3FA2">
      <w:pPr>
        <w:spacing w:after="0" w:line="312" w:lineRule="auto"/>
        <w:rPr>
          <w:rFonts w:ascii="Times New Roman" w:hAnsi="Times New Roman" w:cs="Times New Roman"/>
          <w:i/>
          <w:sz w:val="26"/>
          <w:szCs w:val="26"/>
        </w:rPr>
      </w:pPr>
    </w:p>
    <w:p w:rsidR="005973B3" w:rsidRDefault="005973B3" w:rsidP="00DA3FA2">
      <w:pPr>
        <w:spacing w:after="0" w:line="312" w:lineRule="auto"/>
        <w:rPr>
          <w:rFonts w:ascii="Times New Roman" w:hAnsi="Times New Roman" w:cs="Times New Roman"/>
          <w:i/>
          <w:sz w:val="26"/>
          <w:szCs w:val="26"/>
        </w:rPr>
      </w:pPr>
    </w:p>
    <w:p w:rsidR="005973B3" w:rsidRPr="003D4E18" w:rsidRDefault="00777424" w:rsidP="00DA3FA2">
      <w:pPr>
        <w:spacing w:after="0" w:line="312" w:lineRule="auto"/>
        <w:rPr>
          <w:rFonts w:ascii="Times New Roman" w:hAnsi="Times New Roman" w:cs="Times New Roman"/>
          <w:sz w:val="26"/>
          <w:szCs w:val="26"/>
        </w:rPr>
      </w:pPr>
      <w:r>
        <w:rPr>
          <w:rFonts w:ascii="Times New Roman" w:hAnsi="Times New Roman" w:cs="Times New Roman"/>
          <w:sz w:val="26"/>
          <w:szCs w:val="26"/>
          <w:u w:val="single"/>
        </w:rPr>
        <w:t>Pod Stanowiskiem podpisy złożyli wszyscy obecni na posiedzeniu członkowie KR PZD</w:t>
      </w:r>
    </w:p>
    <w:sectPr w:rsidR="005973B3" w:rsidRPr="003D4E18" w:rsidSect="005F39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40" w:rsidRDefault="00C67A40" w:rsidP="00095D54">
      <w:pPr>
        <w:spacing w:after="0" w:line="240" w:lineRule="auto"/>
      </w:pPr>
      <w:r>
        <w:separator/>
      </w:r>
    </w:p>
  </w:endnote>
  <w:endnote w:type="continuationSeparator" w:id="0">
    <w:p w:rsidR="00C67A40" w:rsidRDefault="00C67A40" w:rsidP="00095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2360"/>
      <w:docPartObj>
        <w:docPartGallery w:val="Page Numbers (Bottom of Page)"/>
        <w:docPartUnique/>
      </w:docPartObj>
    </w:sdtPr>
    <w:sdtContent>
      <w:p w:rsidR="009A5DC3" w:rsidRDefault="00F226EB">
        <w:pPr>
          <w:pStyle w:val="Stopka"/>
          <w:jc w:val="right"/>
        </w:pPr>
        <w:fldSimple w:instr=" PAGE   \* MERGEFORMAT ">
          <w:r w:rsidR="00777424">
            <w:rPr>
              <w:noProof/>
            </w:rPr>
            <w:t>5</w:t>
          </w:r>
        </w:fldSimple>
      </w:p>
    </w:sdtContent>
  </w:sdt>
  <w:p w:rsidR="009A5DC3" w:rsidRDefault="009A5D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40" w:rsidRDefault="00C67A40" w:rsidP="00095D54">
      <w:pPr>
        <w:spacing w:after="0" w:line="240" w:lineRule="auto"/>
      </w:pPr>
      <w:r>
        <w:separator/>
      </w:r>
    </w:p>
  </w:footnote>
  <w:footnote w:type="continuationSeparator" w:id="0">
    <w:p w:rsidR="00C67A40" w:rsidRDefault="00C67A40" w:rsidP="00095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C3" w:rsidRDefault="009A5DC3" w:rsidP="00095D54">
    <w:pPr>
      <w:pStyle w:val="Nagwek"/>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11905"/>
    <w:rsid w:val="00005007"/>
    <w:rsid w:val="00007EED"/>
    <w:rsid w:val="00010689"/>
    <w:rsid w:val="000364CE"/>
    <w:rsid w:val="00041422"/>
    <w:rsid w:val="000475C0"/>
    <w:rsid w:val="00053013"/>
    <w:rsid w:val="00095D54"/>
    <w:rsid w:val="000D1C7E"/>
    <w:rsid w:val="000E7870"/>
    <w:rsid w:val="0010350E"/>
    <w:rsid w:val="001040E4"/>
    <w:rsid w:val="001078C4"/>
    <w:rsid w:val="00113238"/>
    <w:rsid w:val="001251B1"/>
    <w:rsid w:val="00140481"/>
    <w:rsid w:val="001A1602"/>
    <w:rsid w:val="001A1A13"/>
    <w:rsid w:val="001A457C"/>
    <w:rsid w:val="001B31B6"/>
    <w:rsid w:val="001F09CC"/>
    <w:rsid w:val="00215406"/>
    <w:rsid w:val="002247A0"/>
    <w:rsid w:val="00264AD7"/>
    <w:rsid w:val="002709B1"/>
    <w:rsid w:val="00272696"/>
    <w:rsid w:val="00274C5F"/>
    <w:rsid w:val="00282BEB"/>
    <w:rsid w:val="002A7049"/>
    <w:rsid w:val="002B3BF0"/>
    <w:rsid w:val="00304F56"/>
    <w:rsid w:val="003162C9"/>
    <w:rsid w:val="00343BC7"/>
    <w:rsid w:val="00392A00"/>
    <w:rsid w:val="003D4E18"/>
    <w:rsid w:val="003D79EC"/>
    <w:rsid w:val="003F5BBA"/>
    <w:rsid w:val="00405792"/>
    <w:rsid w:val="00432CF7"/>
    <w:rsid w:val="00477018"/>
    <w:rsid w:val="004A5CB3"/>
    <w:rsid w:val="004C25BC"/>
    <w:rsid w:val="004F3D9E"/>
    <w:rsid w:val="00523E42"/>
    <w:rsid w:val="00554626"/>
    <w:rsid w:val="00554A6F"/>
    <w:rsid w:val="00572055"/>
    <w:rsid w:val="005739C1"/>
    <w:rsid w:val="005861AD"/>
    <w:rsid w:val="00586A1A"/>
    <w:rsid w:val="005973B3"/>
    <w:rsid w:val="00597926"/>
    <w:rsid w:val="005A6D46"/>
    <w:rsid w:val="005C2D7D"/>
    <w:rsid w:val="005D76B8"/>
    <w:rsid w:val="005E4F4D"/>
    <w:rsid w:val="005F3984"/>
    <w:rsid w:val="00614F06"/>
    <w:rsid w:val="0068500C"/>
    <w:rsid w:val="006C4DF2"/>
    <w:rsid w:val="00723523"/>
    <w:rsid w:val="00727F44"/>
    <w:rsid w:val="007364F2"/>
    <w:rsid w:val="00741D26"/>
    <w:rsid w:val="0075005D"/>
    <w:rsid w:val="00777424"/>
    <w:rsid w:val="007B71E6"/>
    <w:rsid w:val="00802AFD"/>
    <w:rsid w:val="008500E7"/>
    <w:rsid w:val="00856652"/>
    <w:rsid w:val="00867F6F"/>
    <w:rsid w:val="008975BA"/>
    <w:rsid w:val="008B31F3"/>
    <w:rsid w:val="008B3CB9"/>
    <w:rsid w:val="008B3D80"/>
    <w:rsid w:val="008B4773"/>
    <w:rsid w:val="008E4D94"/>
    <w:rsid w:val="0091012A"/>
    <w:rsid w:val="00915642"/>
    <w:rsid w:val="009170F0"/>
    <w:rsid w:val="00934BF4"/>
    <w:rsid w:val="0093516B"/>
    <w:rsid w:val="009353A9"/>
    <w:rsid w:val="00942869"/>
    <w:rsid w:val="009639AA"/>
    <w:rsid w:val="00986304"/>
    <w:rsid w:val="0099151C"/>
    <w:rsid w:val="009A5DC3"/>
    <w:rsid w:val="009B5630"/>
    <w:rsid w:val="009D7796"/>
    <w:rsid w:val="009F39A7"/>
    <w:rsid w:val="00A27276"/>
    <w:rsid w:val="00A30A89"/>
    <w:rsid w:val="00A64E1F"/>
    <w:rsid w:val="00A759FE"/>
    <w:rsid w:val="00A902BD"/>
    <w:rsid w:val="00A90F74"/>
    <w:rsid w:val="00AD3EE2"/>
    <w:rsid w:val="00AE6D1B"/>
    <w:rsid w:val="00B05D09"/>
    <w:rsid w:val="00B30A80"/>
    <w:rsid w:val="00B34DC9"/>
    <w:rsid w:val="00B36BA5"/>
    <w:rsid w:val="00B403F8"/>
    <w:rsid w:val="00B412F8"/>
    <w:rsid w:val="00B529B5"/>
    <w:rsid w:val="00B54545"/>
    <w:rsid w:val="00B575FC"/>
    <w:rsid w:val="00B63868"/>
    <w:rsid w:val="00BA14DB"/>
    <w:rsid w:val="00BA3A58"/>
    <w:rsid w:val="00BF18AC"/>
    <w:rsid w:val="00C00B2D"/>
    <w:rsid w:val="00C11905"/>
    <w:rsid w:val="00C177A9"/>
    <w:rsid w:val="00C23402"/>
    <w:rsid w:val="00C42212"/>
    <w:rsid w:val="00C4533B"/>
    <w:rsid w:val="00C51447"/>
    <w:rsid w:val="00C52273"/>
    <w:rsid w:val="00C534FA"/>
    <w:rsid w:val="00C67A40"/>
    <w:rsid w:val="00C73388"/>
    <w:rsid w:val="00C765B8"/>
    <w:rsid w:val="00CB1D7A"/>
    <w:rsid w:val="00D01C6A"/>
    <w:rsid w:val="00D11525"/>
    <w:rsid w:val="00D55B00"/>
    <w:rsid w:val="00D801F1"/>
    <w:rsid w:val="00D84AA8"/>
    <w:rsid w:val="00DA3FA2"/>
    <w:rsid w:val="00DA7DC8"/>
    <w:rsid w:val="00DD0F8C"/>
    <w:rsid w:val="00E1789E"/>
    <w:rsid w:val="00E2768A"/>
    <w:rsid w:val="00E31B55"/>
    <w:rsid w:val="00E358B2"/>
    <w:rsid w:val="00E575B3"/>
    <w:rsid w:val="00E71327"/>
    <w:rsid w:val="00E7348D"/>
    <w:rsid w:val="00E81DA6"/>
    <w:rsid w:val="00EA3DD3"/>
    <w:rsid w:val="00ED12BF"/>
    <w:rsid w:val="00ED73B8"/>
    <w:rsid w:val="00EF6E4A"/>
    <w:rsid w:val="00F204D6"/>
    <w:rsid w:val="00F226EB"/>
    <w:rsid w:val="00F47A51"/>
    <w:rsid w:val="00F63D5A"/>
    <w:rsid w:val="00FA0F7A"/>
    <w:rsid w:val="00FB5055"/>
    <w:rsid w:val="00FC3E41"/>
    <w:rsid w:val="00FD2347"/>
    <w:rsid w:val="00FD4038"/>
    <w:rsid w:val="00FE21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905"/>
  </w:style>
  <w:style w:type="paragraph" w:styleId="Nagwek1">
    <w:name w:val="heading 1"/>
    <w:basedOn w:val="Normalny"/>
    <w:next w:val="Normalny"/>
    <w:link w:val="Nagwek1Znak"/>
    <w:qFormat/>
    <w:rsid w:val="00C11905"/>
    <w:pPr>
      <w:keepNext/>
      <w:spacing w:after="0" w:line="240" w:lineRule="auto"/>
      <w:jc w:val="center"/>
      <w:outlineLvl w:val="0"/>
    </w:pPr>
    <w:rPr>
      <w:rFonts w:ascii="Times New Roman" w:eastAsia="Times New Roman" w:hAnsi="Times New Roman" w:cs="Times New Roman"/>
      <w:b/>
      <w:bCs/>
      <w:i/>
      <w:iCs/>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1905"/>
    <w:rPr>
      <w:rFonts w:ascii="Times New Roman" w:eastAsia="Times New Roman" w:hAnsi="Times New Roman" w:cs="Times New Roman"/>
      <w:b/>
      <w:bCs/>
      <w:i/>
      <w:iCs/>
      <w:sz w:val="26"/>
      <w:szCs w:val="24"/>
      <w:lang w:eastAsia="pl-PL"/>
    </w:rPr>
  </w:style>
  <w:style w:type="paragraph" w:styleId="Tytu">
    <w:name w:val="Title"/>
    <w:basedOn w:val="Normalny"/>
    <w:link w:val="TytuZnak"/>
    <w:qFormat/>
    <w:rsid w:val="00C11905"/>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C11905"/>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C11905"/>
    <w:pPr>
      <w:spacing w:after="0" w:line="240" w:lineRule="auto"/>
      <w:jc w:val="center"/>
    </w:pPr>
    <w:rPr>
      <w:rFonts w:ascii="Times New Roman" w:eastAsia="Times New Roman" w:hAnsi="Times New Roman" w:cs="Times New Roman"/>
      <w:b/>
      <w:bCs/>
      <w:sz w:val="26"/>
      <w:szCs w:val="24"/>
      <w:lang w:eastAsia="pl-PL"/>
    </w:rPr>
  </w:style>
  <w:style w:type="character" w:customStyle="1" w:styleId="PodtytuZnak">
    <w:name w:val="Podtytuł Znak"/>
    <w:basedOn w:val="Domylnaczcionkaakapitu"/>
    <w:link w:val="Podtytu"/>
    <w:rsid w:val="00C11905"/>
    <w:rPr>
      <w:rFonts w:ascii="Times New Roman" w:eastAsia="Times New Roman" w:hAnsi="Times New Roman" w:cs="Times New Roman"/>
      <w:b/>
      <w:bCs/>
      <w:sz w:val="26"/>
      <w:szCs w:val="24"/>
      <w:lang w:eastAsia="pl-PL"/>
    </w:rPr>
  </w:style>
  <w:style w:type="paragraph" w:styleId="Stopka">
    <w:name w:val="footer"/>
    <w:basedOn w:val="Normalny"/>
    <w:link w:val="StopkaZnak"/>
    <w:uiPriority w:val="99"/>
    <w:unhideWhenUsed/>
    <w:rsid w:val="00C119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905"/>
  </w:style>
  <w:style w:type="paragraph" w:styleId="Nagwek">
    <w:name w:val="header"/>
    <w:basedOn w:val="Normalny"/>
    <w:link w:val="NagwekZnak"/>
    <w:uiPriority w:val="99"/>
    <w:semiHidden/>
    <w:unhideWhenUsed/>
    <w:rsid w:val="00095D5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5D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3A380-41D3-4483-9C90-CD560916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1793</Words>
  <Characters>10759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user</cp:lastModifiedBy>
  <cp:revision>2</cp:revision>
  <cp:lastPrinted>2016-05-18T11:33:00Z</cp:lastPrinted>
  <dcterms:created xsi:type="dcterms:W3CDTF">2016-05-19T12:50:00Z</dcterms:created>
  <dcterms:modified xsi:type="dcterms:W3CDTF">2016-05-19T12:50:00Z</dcterms:modified>
</cp:coreProperties>
</file>